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FE" w:rsidRPr="009B7A6C" w:rsidRDefault="00FD3F86" w:rsidP="00191029">
      <w:pPr>
        <w:rPr>
          <w:sz w:val="24"/>
          <w:szCs w:val="24"/>
        </w:rPr>
      </w:pPr>
      <w:r w:rsidRPr="009B7A6C">
        <w:rPr>
          <w:sz w:val="24"/>
          <w:szCs w:val="24"/>
        </w:rPr>
        <w:t>GLOSSARY:</w:t>
      </w:r>
    </w:p>
    <w:p w:rsidR="00FD3F86" w:rsidRPr="009B7A6C" w:rsidRDefault="00FD3F86" w:rsidP="00191029">
      <w:pPr>
        <w:rPr>
          <w:b/>
          <w:sz w:val="24"/>
          <w:szCs w:val="24"/>
        </w:rPr>
      </w:pPr>
      <w:r w:rsidRPr="009B7A6C">
        <w:rPr>
          <w:b/>
          <w:sz w:val="24"/>
          <w:szCs w:val="24"/>
        </w:rPr>
        <w:t>A</w:t>
      </w:r>
    </w:p>
    <w:p w:rsidR="00CA1F5F" w:rsidRPr="009B7A6C" w:rsidRDefault="00CA1F5F" w:rsidP="00191029">
      <w:pPr>
        <w:rPr>
          <w:sz w:val="24"/>
          <w:szCs w:val="24"/>
        </w:rPr>
      </w:pPr>
      <w:r w:rsidRPr="009B7A6C">
        <w:rPr>
          <w:b/>
          <w:sz w:val="24"/>
          <w:szCs w:val="24"/>
        </w:rPr>
        <w:t>Access</w:t>
      </w:r>
      <w:r w:rsidR="004625C7" w:rsidRPr="009B7A6C">
        <w:rPr>
          <w:sz w:val="24"/>
          <w:szCs w:val="24"/>
        </w:rPr>
        <w:t xml:space="preserve">: </w:t>
      </w:r>
      <w:r w:rsidR="00584754" w:rsidRPr="009B7A6C">
        <w:rPr>
          <w:sz w:val="24"/>
          <w:szCs w:val="24"/>
        </w:rPr>
        <w:t xml:space="preserve"> E</w:t>
      </w:r>
      <w:r w:rsidR="004625C7" w:rsidRPr="009B7A6C">
        <w:rPr>
          <w:sz w:val="24"/>
          <w:szCs w:val="24"/>
        </w:rPr>
        <w:t xml:space="preserve">stablished contact between the parent and </w:t>
      </w:r>
      <w:proofErr w:type="gramStart"/>
      <w:r w:rsidR="004625C7" w:rsidRPr="009B7A6C">
        <w:rPr>
          <w:sz w:val="24"/>
          <w:szCs w:val="24"/>
        </w:rPr>
        <w:t>child(</w:t>
      </w:r>
      <w:proofErr w:type="spellStart"/>
      <w:proofErr w:type="gramEnd"/>
      <w:r w:rsidR="004625C7" w:rsidRPr="009B7A6C">
        <w:rPr>
          <w:sz w:val="24"/>
          <w:szCs w:val="24"/>
        </w:rPr>
        <w:t>ren</w:t>
      </w:r>
      <w:proofErr w:type="spellEnd"/>
      <w:r w:rsidR="004625C7" w:rsidRPr="009B7A6C">
        <w:rPr>
          <w:sz w:val="24"/>
          <w:szCs w:val="24"/>
        </w:rPr>
        <w:t>)</w:t>
      </w:r>
      <w:r w:rsidR="009B7A6C">
        <w:rPr>
          <w:sz w:val="24"/>
          <w:szCs w:val="24"/>
        </w:rPr>
        <w:t>.</w:t>
      </w:r>
    </w:p>
    <w:p w:rsidR="00584754" w:rsidRPr="009B7A6C" w:rsidRDefault="00FD3F86" w:rsidP="00191029">
      <w:pPr>
        <w:rPr>
          <w:sz w:val="24"/>
          <w:szCs w:val="24"/>
        </w:rPr>
      </w:pPr>
      <w:r w:rsidRPr="009B7A6C">
        <w:rPr>
          <w:b/>
          <w:sz w:val="24"/>
          <w:szCs w:val="24"/>
        </w:rPr>
        <w:t>Administrative Assistant (AA)</w:t>
      </w:r>
      <w:r w:rsidR="004625C7" w:rsidRPr="009B7A6C">
        <w:rPr>
          <w:b/>
          <w:sz w:val="24"/>
          <w:szCs w:val="24"/>
        </w:rPr>
        <w:t>:</w:t>
      </w:r>
      <w:r w:rsidR="004625C7" w:rsidRPr="009B7A6C">
        <w:rPr>
          <w:sz w:val="24"/>
          <w:szCs w:val="24"/>
        </w:rPr>
        <w:t xml:space="preserve"> </w:t>
      </w:r>
      <w:r w:rsidR="00584754" w:rsidRPr="009B7A6C">
        <w:rPr>
          <w:sz w:val="24"/>
          <w:szCs w:val="24"/>
        </w:rPr>
        <w:t xml:space="preserve"> </w:t>
      </w:r>
      <w:r w:rsidR="009B7A6C">
        <w:rPr>
          <w:sz w:val="24"/>
          <w:szCs w:val="24"/>
        </w:rPr>
        <w:t xml:space="preserve">The </w:t>
      </w:r>
      <w:r w:rsidR="004625C7" w:rsidRPr="009B7A6C">
        <w:rPr>
          <w:sz w:val="24"/>
          <w:szCs w:val="24"/>
        </w:rPr>
        <w:t xml:space="preserve">Judges’ </w:t>
      </w:r>
      <w:r w:rsidR="00FD370B" w:rsidRPr="009B7A6C">
        <w:rPr>
          <w:sz w:val="24"/>
          <w:szCs w:val="24"/>
        </w:rPr>
        <w:t>clerk and support</w:t>
      </w:r>
      <w:r w:rsidR="009B7A6C">
        <w:rPr>
          <w:sz w:val="24"/>
          <w:szCs w:val="24"/>
        </w:rPr>
        <w:t>.</w:t>
      </w:r>
    </w:p>
    <w:p w:rsidR="0064261A" w:rsidRPr="009B7A6C" w:rsidRDefault="00584754" w:rsidP="00191029">
      <w:pPr>
        <w:rPr>
          <w:sz w:val="24"/>
          <w:szCs w:val="24"/>
        </w:rPr>
      </w:pPr>
      <w:r w:rsidRPr="009B7A6C">
        <w:rPr>
          <w:b/>
          <w:sz w:val="24"/>
          <w:szCs w:val="24"/>
        </w:rPr>
        <w:t>Alternative Dispute Resolution:</w:t>
      </w:r>
      <w:r w:rsidRPr="009B7A6C">
        <w:rPr>
          <w:sz w:val="24"/>
          <w:szCs w:val="24"/>
        </w:rPr>
        <w:t xml:space="preserve"> </w:t>
      </w:r>
      <w:r w:rsidR="0064261A" w:rsidRPr="009B7A6C">
        <w:rPr>
          <w:sz w:val="24"/>
          <w:szCs w:val="24"/>
        </w:rPr>
        <w:t xml:space="preserve"> </w:t>
      </w:r>
      <w:r w:rsidR="004A5C77" w:rsidRPr="009B7A6C">
        <w:rPr>
          <w:sz w:val="24"/>
          <w:szCs w:val="24"/>
        </w:rPr>
        <w:t>A process for resolving disputes</w:t>
      </w:r>
      <w:r w:rsidR="00FD370B" w:rsidRPr="009B7A6C">
        <w:rPr>
          <w:sz w:val="24"/>
          <w:szCs w:val="24"/>
        </w:rPr>
        <w:t xml:space="preserve"> without litigation </w:t>
      </w:r>
      <w:r w:rsidR="004A5C77" w:rsidRPr="009B7A6C">
        <w:rPr>
          <w:sz w:val="24"/>
          <w:szCs w:val="24"/>
        </w:rPr>
        <w:t>or</w:t>
      </w:r>
      <w:r w:rsidR="00F403F4" w:rsidRPr="009B7A6C">
        <w:rPr>
          <w:sz w:val="24"/>
          <w:szCs w:val="24"/>
        </w:rPr>
        <w:t xml:space="preserve"> trial</w:t>
      </w:r>
      <w:r w:rsidR="0064261A" w:rsidRPr="009B7A6C">
        <w:rPr>
          <w:sz w:val="24"/>
          <w:szCs w:val="24"/>
        </w:rPr>
        <w:t>.</w:t>
      </w:r>
      <w:r w:rsidR="00642730" w:rsidRPr="009B7A6C">
        <w:rPr>
          <w:sz w:val="24"/>
          <w:szCs w:val="24"/>
        </w:rPr>
        <w:t xml:space="preserve">  It usually means mediation or arbitration.</w:t>
      </w:r>
    </w:p>
    <w:p w:rsidR="00FD3F86" w:rsidRPr="009B7A6C" w:rsidRDefault="00FD3F86" w:rsidP="00191029">
      <w:pPr>
        <w:rPr>
          <w:b/>
          <w:sz w:val="24"/>
          <w:szCs w:val="24"/>
        </w:rPr>
      </w:pPr>
      <w:r w:rsidRPr="009B7A6C">
        <w:rPr>
          <w:b/>
          <w:sz w:val="24"/>
          <w:szCs w:val="24"/>
        </w:rPr>
        <w:t>B</w:t>
      </w:r>
    </w:p>
    <w:p w:rsidR="00FD3F86" w:rsidRPr="009B7A6C" w:rsidRDefault="00FD3F86" w:rsidP="00191029">
      <w:pPr>
        <w:rPr>
          <w:sz w:val="24"/>
          <w:szCs w:val="24"/>
        </w:rPr>
      </w:pPr>
      <w:r w:rsidRPr="009B7A6C">
        <w:rPr>
          <w:b/>
          <w:sz w:val="24"/>
          <w:szCs w:val="24"/>
        </w:rPr>
        <w:t>Best Interest</w:t>
      </w:r>
      <w:r w:rsidR="006929D0" w:rsidRPr="009B7A6C">
        <w:rPr>
          <w:b/>
          <w:sz w:val="24"/>
          <w:szCs w:val="24"/>
        </w:rPr>
        <w:t xml:space="preserve"> of the Child:</w:t>
      </w:r>
      <w:r w:rsidR="006929D0" w:rsidRPr="009B7A6C">
        <w:rPr>
          <w:sz w:val="24"/>
          <w:szCs w:val="24"/>
        </w:rPr>
        <w:t xml:space="preserve"> </w:t>
      </w:r>
      <w:r w:rsidR="00ED1E37" w:rsidRPr="009B7A6C">
        <w:rPr>
          <w:sz w:val="24"/>
          <w:szCs w:val="24"/>
        </w:rPr>
        <w:t xml:space="preserve"> T</w:t>
      </w:r>
      <w:r w:rsidR="006929D0" w:rsidRPr="009B7A6C">
        <w:rPr>
          <w:sz w:val="24"/>
          <w:szCs w:val="24"/>
        </w:rPr>
        <w:t>he overarching legal standard under which a court is supposed to make decisions regarding legal custody, parenting time schedules and other parenting plan issues.</w:t>
      </w:r>
    </w:p>
    <w:p w:rsidR="00FD3F86" w:rsidRPr="009B7A6C" w:rsidRDefault="00FD3F86" w:rsidP="00191029">
      <w:pPr>
        <w:rPr>
          <w:sz w:val="24"/>
          <w:szCs w:val="24"/>
        </w:rPr>
      </w:pPr>
      <w:r w:rsidRPr="009B7A6C">
        <w:rPr>
          <w:b/>
          <w:sz w:val="24"/>
          <w:szCs w:val="24"/>
        </w:rPr>
        <w:t>Blended family</w:t>
      </w:r>
      <w:r w:rsidR="004625C7" w:rsidRPr="009B7A6C">
        <w:rPr>
          <w:b/>
          <w:sz w:val="24"/>
          <w:szCs w:val="24"/>
        </w:rPr>
        <w:t>:</w:t>
      </w:r>
      <w:r w:rsidR="004625C7" w:rsidRPr="009B7A6C">
        <w:rPr>
          <w:sz w:val="24"/>
          <w:szCs w:val="24"/>
        </w:rPr>
        <w:t xml:space="preserve"> </w:t>
      </w:r>
      <w:r w:rsidR="00584754" w:rsidRPr="009B7A6C">
        <w:rPr>
          <w:sz w:val="24"/>
          <w:szCs w:val="24"/>
        </w:rPr>
        <w:t xml:space="preserve"> </w:t>
      </w:r>
      <w:r w:rsidR="004625C7" w:rsidRPr="009B7A6C">
        <w:rPr>
          <w:sz w:val="24"/>
          <w:szCs w:val="24"/>
        </w:rPr>
        <w:t xml:space="preserve">A newly </w:t>
      </w:r>
      <w:r w:rsidR="004A5C77" w:rsidRPr="009B7A6C">
        <w:rPr>
          <w:sz w:val="24"/>
          <w:szCs w:val="24"/>
        </w:rPr>
        <w:t>established family unit that</w:t>
      </w:r>
      <w:r w:rsidR="004625C7" w:rsidRPr="009B7A6C">
        <w:rPr>
          <w:sz w:val="24"/>
          <w:szCs w:val="24"/>
        </w:rPr>
        <w:t xml:space="preserve"> include</w:t>
      </w:r>
      <w:r w:rsidR="004A5C77" w:rsidRPr="009B7A6C">
        <w:rPr>
          <w:sz w:val="24"/>
          <w:szCs w:val="24"/>
        </w:rPr>
        <w:t>s</w:t>
      </w:r>
      <w:r w:rsidR="004625C7" w:rsidRPr="009B7A6C">
        <w:rPr>
          <w:sz w:val="24"/>
          <w:szCs w:val="24"/>
        </w:rPr>
        <w:t xml:space="preserve"> step-parents and/or step-children</w:t>
      </w:r>
      <w:r w:rsidR="009B7A6C">
        <w:rPr>
          <w:sz w:val="24"/>
          <w:szCs w:val="24"/>
        </w:rPr>
        <w:t>.</w:t>
      </w:r>
    </w:p>
    <w:p w:rsidR="00FD3F86" w:rsidRPr="009B7A6C" w:rsidRDefault="00FD3F86" w:rsidP="00191029">
      <w:pPr>
        <w:rPr>
          <w:b/>
          <w:sz w:val="24"/>
          <w:szCs w:val="24"/>
        </w:rPr>
      </w:pPr>
      <w:r w:rsidRPr="009B7A6C">
        <w:rPr>
          <w:b/>
          <w:sz w:val="24"/>
          <w:szCs w:val="24"/>
        </w:rPr>
        <w:t>C</w:t>
      </w:r>
    </w:p>
    <w:p w:rsidR="00FD3F86" w:rsidRPr="009B7A6C" w:rsidRDefault="00FD3F86" w:rsidP="00191029">
      <w:pPr>
        <w:rPr>
          <w:sz w:val="24"/>
          <w:szCs w:val="24"/>
        </w:rPr>
      </w:pPr>
      <w:r w:rsidRPr="009B7A6C">
        <w:rPr>
          <w:b/>
          <w:sz w:val="24"/>
          <w:szCs w:val="24"/>
        </w:rPr>
        <w:t>CASA</w:t>
      </w:r>
      <w:r w:rsidR="004A5C77" w:rsidRPr="009B7A6C">
        <w:rPr>
          <w:b/>
          <w:sz w:val="24"/>
          <w:szCs w:val="24"/>
        </w:rPr>
        <w:t xml:space="preserve"> or </w:t>
      </w:r>
      <w:r w:rsidR="004625C7" w:rsidRPr="009B7A6C">
        <w:rPr>
          <w:b/>
          <w:sz w:val="24"/>
          <w:szCs w:val="24"/>
        </w:rPr>
        <w:t>C</w:t>
      </w:r>
      <w:r w:rsidR="004A5C77" w:rsidRPr="009B7A6C">
        <w:rPr>
          <w:b/>
          <w:sz w:val="24"/>
          <w:szCs w:val="24"/>
        </w:rPr>
        <w:t>ourt Appointed Special Advocate:</w:t>
      </w:r>
      <w:r w:rsidR="004A5C77" w:rsidRPr="009B7A6C">
        <w:rPr>
          <w:sz w:val="24"/>
          <w:szCs w:val="24"/>
        </w:rPr>
        <w:t xml:space="preserve">  A</w:t>
      </w:r>
      <w:r w:rsidR="004625C7" w:rsidRPr="009B7A6C">
        <w:rPr>
          <w:sz w:val="24"/>
          <w:szCs w:val="24"/>
        </w:rPr>
        <w:t xml:space="preserve"> volunte</w:t>
      </w:r>
      <w:r w:rsidR="004A5C77" w:rsidRPr="009B7A6C">
        <w:rPr>
          <w:sz w:val="24"/>
          <w:szCs w:val="24"/>
        </w:rPr>
        <w:t>er organization ordered by the C</w:t>
      </w:r>
      <w:r w:rsidR="004625C7" w:rsidRPr="009B7A6C">
        <w:rPr>
          <w:sz w:val="24"/>
          <w:szCs w:val="24"/>
        </w:rPr>
        <w:t xml:space="preserve">ourt to act as the </w:t>
      </w:r>
      <w:proofErr w:type="gramStart"/>
      <w:r w:rsidR="004625C7" w:rsidRPr="009B7A6C">
        <w:rPr>
          <w:sz w:val="24"/>
          <w:szCs w:val="24"/>
        </w:rPr>
        <w:t>child(</w:t>
      </w:r>
      <w:proofErr w:type="gramEnd"/>
      <w:r w:rsidR="004625C7" w:rsidRPr="009B7A6C">
        <w:rPr>
          <w:sz w:val="24"/>
          <w:szCs w:val="24"/>
        </w:rPr>
        <w:t xml:space="preserve">ren)’s advocate.  This person has access to </w:t>
      </w:r>
      <w:proofErr w:type="gramStart"/>
      <w:r w:rsidR="004625C7" w:rsidRPr="009B7A6C">
        <w:rPr>
          <w:sz w:val="24"/>
          <w:szCs w:val="24"/>
        </w:rPr>
        <w:t>child(</w:t>
      </w:r>
      <w:proofErr w:type="gramEnd"/>
      <w:r w:rsidR="004625C7" w:rsidRPr="009B7A6C">
        <w:rPr>
          <w:sz w:val="24"/>
          <w:szCs w:val="24"/>
        </w:rPr>
        <w:t>ren) in both</w:t>
      </w:r>
      <w:r w:rsidR="004A5C77" w:rsidRPr="009B7A6C">
        <w:rPr>
          <w:sz w:val="24"/>
          <w:szCs w:val="24"/>
        </w:rPr>
        <w:t xml:space="preserve"> homes and reports to the C</w:t>
      </w:r>
      <w:r w:rsidR="004625C7" w:rsidRPr="009B7A6C">
        <w:rPr>
          <w:sz w:val="24"/>
          <w:szCs w:val="24"/>
        </w:rPr>
        <w:t>ourt</w:t>
      </w:r>
      <w:r w:rsidR="004A5C77" w:rsidRPr="009B7A6C">
        <w:rPr>
          <w:sz w:val="24"/>
          <w:szCs w:val="24"/>
        </w:rPr>
        <w:t>.</w:t>
      </w:r>
    </w:p>
    <w:p w:rsidR="00322E9C" w:rsidRPr="009B7A6C" w:rsidRDefault="00FD3F86" w:rsidP="00191029">
      <w:pPr>
        <w:rPr>
          <w:sz w:val="24"/>
          <w:szCs w:val="24"/>
        </w:rPr>
      </w:pPr>
      <w:r w:rsidRPr="009B7A6C">
        <w:rPr>
          <w:b/>
          <w:sz w:val="24"/>
          <w:szCs w:val="24"/>
        </w:rPr>
        <w:t>Case management</w:t>
      </w:r>
      <w:r w:rsidR="00ED1E37" w:rsidRPr="009B7A6C">
        <w:rPr>
          <w:b/>
          <w:sz w:val="24"/>
          <w:szCs w:val="24"/>
        </w:rPr>
        <w:t>:</w:t>
      </w:r>
      <w:r w:rsidR="00ED1E37" w:rsidRPr="009B7A6C">
        <w:rPr>
          <w:sz w:val="24"/>
          <w:szCs w:val="24"/>
        </w:rPr>
        <w:t xml:space="preserve"> </w:t>
      </w:r>
      <w:r w:rsidR="00305086" w:rsidRPr="009B7A6C">
        <w:rPr>
          <w:sz w:val="24"/>
          <w:szCs w:val="24"/>
        </w:rPr>
        <w:t xml:space="preserve"> A process where the judge appoints a professional</w:t>
      </w:r>
      <w:r w:rsidR="009B7A6C">
        <w:rPr>
          <w:sz w:val="24"/>
          <w:szCs w:val="24"/>
        </w:rPr>
        <w:t xml:space="preserve"> (the case manager)</w:t>
      </w:r>
      <w:r w:rsidR="00305086" w:rsidRPr="009B7A6C">
        <w:rPr>
          <w:sz w:val="24"/>
          <w:szCs w:val="24"/>
        </w:rPr>
        <w:t xml:space="preserve"> to work with </w:t>
      </w:r>
      <w:r w:rsidR="00B12B3F" w:rsidRPr="009B7A6C">
        <w:rPr>
          <w:sz w:val="24"/>
          <w:szCs w:val="24"/>
        </w:rPr>
        <w:t xml:space="preserve">families on co-parenting issues and make orders regarding minor conflicts without the parties having to return to court. </w:t>
      </w:r>
    </w:p>
    <w:p w:rsidR="0064261A" w:rsidRPr="009B7A6C" w:rsidRDefault="00584754" w:rsidP="00191029">
      <w:pPr>
        <w:rPr>
          <w:sz w:val="24"/>
          <w:szCs w:val="24"/>
        </w:rPr>
      </w:pPr>
      <w:r w:rsidRPr="009B7A6C">
        <w:rPr>
          <w:b/>
          <w:sz w:val="24"/>
          <w:szCs w:val="24"/>
        </w:rPr>
        <w:t>Change of Venue</w:t>
      </w:r>
      <w:r w:rsidR="00E465C0" w:rsidRPr="009B7A6C">
        <w:rPr>
          <w:b/>
          <w:sz w:val="24"/>
          <w:szCs w:val="24"/>
        </w:rPr>
        <w:t>:</w:t>
      </w:r>
      <w:r w:rsidR="00E465C0" w:rsidRPr="009B7A6C">
        <w:rPr>
          <w:sz w:val="24"/>
          <w:szCs w:val="24"/>
        </w:rPr>
        <w:t xml:space="preserve"> </w:t>
      </w:r>
      <w:r w:rsidR="0064261A" w:rsidRPr="009B7A6C">
        <w:rPr>
          <w:sz w:val="24"/>
          <w:szCs w:val="24"/>
        </w:rPr>
        <w:t xml:space="preserve"> Moving a case or trial to another </w:t>
      </w:r>
      <w:r w:rsidR="00EE5FC3">
        <w:rPr>
          <w:sz w:val="24"/>
          <w:szCs w:val="24"/>
        </w:rPr>
        <w:t>c</w:t>
      </w:r>
      <w:r w:rsidR="0056750D" w:rsidRPr="009B7A6C">
        <w:rPr>
          <w:sz w:val="24"/>
          <w:szCs w:val="24"/>
        </w:rPr>
        <w:t>ounty or Judicial District within the state</w:t>
      </w:r>
      <w:r w:rsidR="0064261A" w:rsidRPr="009B7A6C">
        <w:rPr>
          <w:sz w:val="24"/>
          <w:szCs w:val="24"/>
        </w:rPr>
        <w:t>.</w:t>
      </w:r>
    </w:p>
    <w:p w:rsidR="00FD3F86" w:rsidRPr="009B7A6C" w:rsidRDefault="0056750D" w:rsidP="00191029">
      <w:pPr>
        <w:rPr>
          <w:sz w:val="24"/>
          <w:szCs w:val="24"/>
        </w:rPr>
      </w:pPr>
      <w:r w:rsidRPr="009B7A6C">
        <w:rPr>
          <w:b/>
          <w:sz w:val="24"/>
          <w:szCs w:val="24"/>
        </w:rPr>
        <w:t>Child Support:</w:t>
      </w:r>
      <w:r w:rsidRPr="009B7A6C">
        <w:rPr>
          <w:sz w:val="24"/>
          <w:szCs w:val="24"/>
        </w:rPr>
        <w:t xml:space="preserve">  The legal obligation of both parents to contribute to the financial needs of the </w:t>
      </w:r>
      <w:proofErr w:type="gramStart"/>
      <w:r w:rsidRPr="009B7A6C">
        <w:rPr>
          <w:sz w:val="24"/>
          <w:szCs w:val="24"/>
        </w:rPr>
        <w:t>child(</w:t>
      </w:r>
      <w:proofErr w:type="spellStart"/>
      <w:proofErr w:type="gramEnd"/>
      <w:r w:rsidRPr="009B7A6C">
        <w:rPr>
          <w:sz w:val="24"/>
          <w:szCs w:val="24"/>
        </w:rPr>
        <w:t>ren</w:t>
      </w:r>
      <w:proofErr w:type="spellEnd"/>
      <w:r w:rsidRPr="009B7A6C">
        <w:rPr>
          <w:sz w:val="24"/>
          <w:szCs w:val="24"/>
        </w:rPr>
        <w:t>).</w:t>
      </w:r>
      <w:r w:rsidR="00EE5FC3">
        <w:rPr>
          <w:sz w:val="24"/>
          <w:szCs w:val="24"/>
        </w:rPr>
        <w:t xml:space="preserve">  </w:t>
      </w:r>
      <w:proofErr w:type="gramStart"/>
      <w:r w:rsidR="00EE5FC3">
        <w:rPr>
          <w:sz w:val="24"/>
          <w:szCs w:val="24"/>
        </w:rPr>
        <w:t>Usually paid by one parent to the other.</w:t>
      </w:r>
      <w:proofErr w:type="gramEnd"/>
      <w:r w:rsidR="00EE5FC3">
        <w:rPr>
          <w:sz w:val="24"/>
          <w:szCs w:val="24"/>
        </w:rPr>
        <w:t xml:space="preserve"> </w:t>
      </w:r>
      <w:r w:rsidRPr="009B7A6C">
        <w:rPr>
          <w:sz w:val="24"/>
          <w:szCs w:val="24"/>
        </w:rPr>
        <w:t xml:space="preserve"> It cannot be “waived” or bargained with in custody disputes.</w:t>
      </w:r>
      <w:r w:rsidR="004625C7" w:rsidRPr="009B7A6C">
        <w:rPr>
          <w:sz w:val="24"/>
          <w:szCs w:val="24"/>
        </w:rPr>
        <w:t xml:space="preserve"> </w:t>
      </w:r>
    </w:p>
    <w:p w:rsidR="002466D3" w:rsidRPr="009B7A6C" w:rsidRDefault="002466D3" w:rsidP="00191029">
      <w:pPr>
        <w:rPr>
          <w:sz w:val="24"/>
          <w:szCs w:val="24"/>
        </w:rPr>
      </w:pPr>
      <w:r w:rsidRPr="009B7A6C">
        <w:rPr>
          <w:b/>
          <w:sz w:val="24"/>
          <w:szCs w:val="24"/>
        </w:rPr>
        <w:t>Child Support Guidelines</w:t>
      </w:r>
      <w:r w:rsidR="00F15579" w:rsidRPr="009B7A6C">
        <w:rPr>
          <w:b/>
          <w:sz w:val="24"/>
          <w:szCs w:val="24"/>
        </w:rPr>
        <w:t>:</w:t>
      </w:r>
      <w:r w:rsidR="00F15579" w:rsidRPr="009B7A6C">
        <w:rPr>
          <w:sz w:val="24"/>
          <w:szCs w:val="24"/>
        </w:rPr>
        <w:t xml:space="preserve"> </w:t>
      </w:r>
      <w:r w:rsidRPr="009B7A6C">
        <w:rPr>
          <w:sz w:val="24"/>
          <w:szCs w:val="24"/>
        </w:rPr>
        <w:t xml:space="preserve"> </w:t>
      </w:r>
      <w:r w:rsidR="0056750D" w:rsidRPr="009B7A6C">
        <w:rPr>
          <w:sz w:val="24"/>
          <w:szCs w:val="24"/>
        </w:rPr>
        <w:t xml:space="preserve">Kansas Supreme Court </w:t>
      </w:r>
      <w:r w:rsidR="00E465C0" w:rsidRPr="009B7A6C">
        <w:rPr>
          <w:sz w:val="24"/>
          <w:szCs w:val="24"/>
        </w:rPr>
        <w:t>R</w:t>
      </w:r>
      <w:r w:rsidRPr="009B7A6C">
        <w:rPr>
          <w:sz w:val="24"/>
          <w:szCs w:val="24"/>
        </w:rPr>
        <w:t>ules</w:t>
      </w:r>
      <w:r w:rsidR="00194777" w:rsidRPr="009B7A6C">
        <w:rPr>
          <w:sz w:val="24"/>
          <w:szCs w:val="24"/>
        </w:rPr>
        <w:t xml:space="preserve"> that</w:t>
      </w:r>
      <w:r w:rsidRPr="009B7A6C">
        <w:rPr>
          <w:sz w:val="24"/>
          <w:szCs w:val="24"/>
        </w:rPr>
        <w:t xml:space="preserve"> judges and hearing officers </w:t>
      </w:r>
      <w:r w:rsidR="00194777" w:rsidRPr="009B7A6C">
        <w:rPr>
          <w:sz w:val="24"/>
          <w:szCs w:val="24"/>
        </w:rPr>
        <w:t>are obligated to follow when determining</w:t>
      </w:r>
      <w:r w:rsidRPr="009B7A6C">
        <w:rPr>
          <w:sz w:val="24"/>
          <w:szCs w:val="24"/>
        </w:rPr>
        <w:t xml:space="preserve"> how much child support each parent </w:t>
      </w:r>
      <w:r w:rsidR="00194777" w:rsidRPr="009B7A6C">
        <w:rPr>
          <w:sz w:val="24"/>
          <w:szCs w:val="24"/>
        </w:rPr>
        <w:t>must</w:t>
      </w:r>
      <w:r w:rsidRPr="009B7A6C">
        <w:rPr>
          <w:sz w:val="24"/>
          <w:szCs w:val="24"/>
        </w:rPr>
        <w:t xml:space="preserve"> pay toward raising their children. </w:t>
      </w:r>
      <w:r w:rsidR="00194777" w:rsidRPr="009B7A6C">
        <w:rPr>
          <w:sz w:val="24"/>
          <w:szCs w:val="24"/>
        </w:rPr>
        <w:t xml:space="preserve"> </w:t>
      </w:r>
    </w:p>
    <w:p w:rsidR="00FD3F86" w:rsidRPr="009B7A6C" w:rsidRDefault="00FD3F86" w:rsidP="00191029">
      <w:pPr>
        <w:rPr>
          <w:sz w:val="24"/>
          <w:szCs w:val="24"/>
        </w:rPr>
      </w:pPr>
      <w:r w:rsidRPr="009B7A6C">
        <w:rPr>
          <w:b/>
          <w:sz w:val="24"/>
          <w:szCs w:val="24"/>
        </w:rPr>
        <w:t>Conciliation</w:t>
      </w:r>
      <w:r w:rsidR="00584754" w:rsidRPr="009B7A6C">
        <w:rPr>
          <w:b/>
          <w:sz w:val="24"/>
          <w:szCs w:val="24"/>
        </w:rPr>
        <w:t>:</w:t>
      </w:r>
      <w:r w:rsidR="00584754" w:rsidRPr="009B7A6C">
        <w:rPr>
          <w:sz w:val="24"/>
          <w:szCs w:val="24"/>
        </w:rPr>
        <w:t xml:space="preserve"> </w:t>
      </w:r>
      <w:r w:rsidR="00194777" w:rsidRPr="009B7A6C">
        <w:rPr>
          <w:rFonts w:cs="Arial"/>
          <w:iCs/>
          <w:color w:val="000000"/>
          <w:sz w:val="24"/>
          <w:szCs w:val="24"/>
        </w:rPr>
        <w:t xml:space="preserve"> Another form of alternative dispute resolution (see above)</w:t>
      </w:r>
      <w:r w:rsidR="00584754" w:rsidRPr="009B7A6C">
        <w:rPr>
          <w:rFonts w:cs="Arial"/>
          <w:iCs/>
          <w:color w:val="000000"/>
          <w:sz w:val="24"/>
          <w:szCs w:val="24"/>
        </w:rPr>
        <w:t>.</w:t>
      </w:r>
      <w:r w:rsidR="00194777" w:rsidRPr="009B7A6C">
        <w:rPr>
          <w:rFonts w:cs="Arial"/>
          <w:iCs/>
          <w:color w:val="000000"/>
          <w:sz w:val="24"/>
          <w:szCs w:val="24"/>
        </w:rPr>
        <w:t xml:space="preserve"> </w:t>
      </w:r>
      <w:r w:rsidR="00584754" w:rsidRPr="009B7A6C">
        <w:rPr>
          <w:rFonts w:cs="Arial"/>
          <w:iCs/>
          <w:color w:val="000000"/>
          <w:sz w:val="24"/>
          <w:szCs w:val="24"/>
        </w:rPr>
        <w:t xml:space="preserve"> Conciliation means bringing two opposing sides together to reach a compromise in an attempt to avoid </w:t>
      </w:r>
      <w:r w:rsidR="00194777" w:rsidRPr="009B7A6C">
        <w:rPr>
          <w:rFonts w:cs="Arial"/>
          <w:iCs/>
          <w:color w:val="000000"/>
          <w:sz w:val="24"/>
          <w:szCs w:val="24"/>
        </w:rPr>
        <w:t>litigation or</w:t>
      </w:r>
      <w:r w:rsidR="00584754" w:rsidRPr="009B7A6C">
        <w:rPr>
          <w:rFonts w:cs="Arial"/>
          <w:iCs/>
          <w:color w:val="000000"/>
          <w:sz w:val="24"/>
          <w:szCs w:val="24"/>
        </w:rPr>
        <w:t xml:space="preserve"> trial.</w:t>
      </w:r>
    </w:p>
    <w:p w:rsidR="00FD3F86" w:rsidRPr="009B7A6C" w:rsidRDefault="00FD3F86" w:rsidP="00191029">
      <w:pPr>
        <w:rPr>
          <w:sz w:val="24"/>
          <w:szCs w:val="24"/>
        </w:rPr>
      </w:pPr>
      <w:r w:rsidRPr="009B7A6C">
        <w:rPr>
          <w:b/>
          <w:sz w:val="24"/>
          <w:szCs w:val="24"/>
        </w:rPr>
        <w:lastRenderedPageBreak/>
        <w:t>Collaborative law</w:t>
      </w:r>
      <w:r w:rsidR="0064261A" w:rsidRPr="009B7A6C">
        <w:rPr>
          <w:b/>
          <w:sz w:val="24"/>
          <w:szCs w:val="24"/>
        </w:rPr>
        <w:t>:</w:t>
      </w:r>
      <w:r w:rsidR="0064261A" w:rsidRPr="009B7A6C">
        <w:rPr>
          <w:sz w:val="24"/>
          <w:szCs w:val="24"/>
        </w:rPr>
        <w:t xml:space="preserve"> </w:t>
      </w:r>
      <w:r w:rsidR="00194777" w:rsidRPr="009B7A6C">
        <w:rPr>
          <w:sz w:val="24"/>
          <w:szCs w:val="24"/>
        </w:rPr>
        <w:t xml:space="preserve"> Another alternative dispute procedure where</w:t>
      </w:r>
      <w:r w:rsidR="00584754" w:rsidRPr="009B7A6C">
        <w:rPr>
          <w:sz w:val="24"/>
          <w:szCs w:val="24"/>
        </w:rPr>
        <w:t xml:space="preserve"> the atto</w:t>
      </w:r>
      <w:r w:rsidR="003E4744" w:rsidRPr="009B7A6C">
        <w:rPr>
          <w:sz w:val="24"/>
          <w:szCs w:val="24"/>
        </w:rPr>
        <w:t>rneys for both parents</w:t>
      </w:r>
      <w:r w:rsidR="00584754" w:rsidRPr="009B7A6C">
        <w:rPr>
          <w:sz w:val="24"/>
          <w:szCs w:val="24"/>
        </w:rPr>
        <w:t xml:space="preserve"> </w:t>
      </w:r>
      <w:r w:rsidR="003E4744" w:rsidRPr="009B7A6C">
        <w:rPr>
          <w:sz w:val="24"/>
          <w:szCs w:val="24"/>
        </w:rPr>
        <w:t xml:space="preserve">help them </w:t>
      </w:r>
      <w:proofErr w:type="gramStart"/>
      <w:r w:rsidR="00584754" w:rsidRPr="009B7A6C">
        <w:rPr>
          <w:sz w:val="24"/>
          <w:szCs w:val="24"/>
        </w:rPr>
        <w:t>resolve</w:t>
      </w:r>
      <w:proofErr w:type="gramEnd"/>
      <w:r w:rsidR="00584754" w:rsidRPr="009B7A6C">
        <w:rPr>
          <w:sz w:val="24"/>
          <w:szCs w:val="24"/>
        </w:rPr>
        <w:t xml:space="preserve"> conflict</w:t>
      </w:r>
      <w:r w:rsidR="003E4744" w:rsidRPr="009B7A6C">
        <w:rPr>
          <w:sz w:val="24"/>
          <w:szCs w:val="24"/>
        </w:rPr>
        <w:t>s</w:t>
      </w:r>
      <w:r w:rsidR="00584754" w:rsidRPr="009B7A6C">
        <w:rPr>
          <w:sz w:val="24"/>
          <w:szCs w:val="24"/>
        </w:rPr>
        <w:t xml:space="preserve"> using cooperative strategies rather than adversarial techniques and litigation. </w:t>
      </w:r>
      <w:r w:rsidR="003E4744" w:rsidRPr="009B7A6C">
        <w:rPr>
          <w:sz w:val="24"/>
          <w:szCs w:val="24"/>
        </w:rPr>
        <w:t xml:space="preserve"> The parents and</w:t>
      </w:r>
      <w:r w:rsidR="00584754" w:rsidRPr="009B7A6C">
        <w:rPr>
          <w:sz w:val="24"/>
          <w:szCs w:val="24"/>
        </w:rPr>
        <w:t xml:space="preserve"> lawyers </w:t>
      </w:r>
      <w:r w:rsidR="003E4744" w:rsidRPr="009B7A6C">
        <w:rPr>
          <w:sz w:val="24"/>
          <w:szCs w:val="24"/>
        </w:rPr>
        <w:t xml:space="preserve">all </w:t>
      </w:r>
      <w:r w:rsidR="00584754" w:rsidRPr="009B7A6C">
        <w:rPr>
          <w:sz w:val="24"/>
          <w:szCs w:val="24"/>
        </w:rPr>
        <w:t>sign an agreement which provides that if there is a contested motion or issue</w:t>
      </w:r>
      <w:r w:rsidR="00EE5FC3">
        <w:rPr>
          <w:sz w:val="24"/>
          <w:szCs w:val="24"/>
        </w:rPr>
        <w:t xml:space="preserve"> that must go to court</w:t>
      </w:r>
      <w:r w:rsidR="00584754" w:rsidRPr="009B7A6C">
        <w:rPr>
          <w:sz w:val="24"/>
          <w:szCs w:val="24"/>
        </w:rPr>
        <w:t>, both parties' attorneys must withdraw from the representation</w:t>
      </w:r>
    </w:p>
    <w:p w:rsidR="00F94CD5" w:rsidRPr="009B7A6C" w:rsidRDefault="002B5510" w:rsidP="00191029">
      <w:pPr>
        <w:rPr>
          <w:sz w:val="24"/>
          <w:szCs w:val="24"/>
        </w:rPr>
      </w:pPr>
      <w:r w:rsidRPr="009B7A6C">
        <w:rPr>
          <w:b/>
          <w:sz w:val="24"/>
          <w:szCs w:val="24"/>
        </w:rPr>
        <w:t>Contempt</w:t>
      </w:r>
      <w:r w:rsidR="003E4744" w:rsidRPr="009B7A6C">
        <w:rPr>
          <w:b/>
          <w:sz w:val="24"/>
          <w:szCs w:val="24"/>
        </w:rPr>
        <w:t xml:space="preserve"> of Court</w:t>
      </w:r>
      <w:r w:rsidR="0064261A" w:rsidRPr="009B7A6C">
        <w:rPr>
          <w:b/>
          <w:sz w:val="24"/>
          <w:szCs w:val="24"/>
        </w:rPr>
        <w:t>:</w:t>
      </w:r>
      <w:r w:rsidR="0064261A" w:rsidRPr="009B7A6C">
        <w:rPr>
          <w:sz w:val="24"/>
          <w:szCs w:val="24"/>
        </w:rPr>
        <w:t xml:space="preserve"> </w:t>
      </w:r>
      <w:r w:rsidR="00F403F4" w:rsidRPr="009B7A6C">
        <w:rPr>
          <w:sz w:val="24"/>
          <w:szCs w:val="24"/>
        </w:rPr>
        <w:t xml:space="preserve"> </w:t>
      </w:r>
      <w:r w:rsidR="00F94CD5" w:rsidRPr="009B7A6C">
        <w:rPr>
          <w:sz w:val="24"/>
          <w:szCs w:val="24"/>
        </w:rPr>
        <w:t>Willful disobedience of a judge’s order.</w:t>
      </w:r>
      <w:r w:rsidR="003E4744" w:rsidRPr="009B7A6C">
        <w:rPr>
          <w:sz w:val="24"/>
          <w:szCs w:val="24"/>
        </w:rPr>
        <w:t xml:space="preserve">  If the Court finds you in contempt you can be sanctioned, be required to pay the other side’s attorney’s fees, or be put in jail until you “purge” yourself of the contempt (such as pay the child support as ordered).</w:t>
      </w:r>
    </w:p>
    <w:p w:rsidR="00FD3F86" w:rsidRPr="009B7A6C" w:rsidRDefault="00FD3F86" w:rsidP="00191029">
      <w:pPr>
        <w:rPr>
          <w:sz w:val="24"/>
          <w:szCs w:val="24"/>
        </w:rPr>
      </w:pPr>
      <w:r w:rsidRPr="009B7A6C">
        <w:rPr>
          <w:b/>
          <w:sz w:val="24"/>
          <w:szCs w:val="24"/>
        </w:rPr>
        <w:t>Co-parenting</w:t>
      </w:r>
      <w:r w:rsidR="0064261A" w:rsidRPr="009B7A6C">
        <w:rPr>
          <w:b/>
          <w:sz w:val="24"/>
          <w:szCs w:val="24"/>
        </w:rPr>
        <w:t>:</w:t>
      </w:r>
      <w:r w:rsidR="0064261A" w:rsidRPr="009B7A6C">
        <w:rPr>
          <w:sz w:val="24"/>
          <w:szCs w:val="24"/>
        </w:rPr>
        <w:t xml:space="preserve"> </w:t>
      </w:r>
      <w:r w:rsidR="00E465C0" w:rsidRPr="009B7A6C">
        <w:rPr>
          <w:sz w:val="24"/>
          <w:szCs w:val="24"/>
        </w:rPr>
        <w:t xml:space="preserve"> </w:t>
      </w:r>
      <w:r w:rsidR="0064261A" w:rsidRPr="009B7A6C">
        <w:rPr>
          <w:sz w:val="24"/>
          <w:szCs w:val="24"/>
        </w:rPr>
        <w:t xml:space="preserve">Parents working together </w:t>
      </w:r>
      <w:r w:rsidR="00FD370B" w:rsidRPr="009B7A6C">
        <w:rPr>
          <w:sz w:val="24"/>
          <w:szCs w:val="24"/>
        </w:rPr>
        <w:t xml:space="preserve">in partnership </w:t>
      </w:r>
      <w:r w:rsidR="0064261A" w:rsidRPr="009B7A6C">
        <w:rPr>
          <w:sz w:val="24"/>
          <w:szCs w:val="24"/>
        </w:rPr>
        <w:t xml:space="preserve">as a unit to raise their </w:t>
      </w:r>
      <w:proofErr w:type="gramStart"/>
      <w:r w:rsidR="0064261A" w:rsidRPr="009B7A6C">
        <w:rPr>
          <w:sz w:val="24"/>
          <w:szCs w:val="24"/>
        </w:rPr>
        <w:t>child(</w:t>
      </w:r>
      <w:proofErr w:type="spellStart"/>
      <w:proofErr w:type="gramEnd"/>
      <w:r w:rsidR="0064261A" w:rsidRPr="009B7A6C">
        <w:rPr>
          <w:sz w:val="24"/>
          <w:szCs w:val="24"/>
        </w:rPr>
        <w:t>ren</w:t>
      </w:r>
      <w:proofErr w:type="spellEnd"/>
      <w:r w:rsidR="0064261A" w:rsidRPr="009B7A6C">
        <w:rPr>
          <w:sz w:val="24"/>
          <w:szCs w:val="24"/>
        </w:rPr>
        <w:t>)</w:t>
      </w:r>
      <w:r w:rsidR="003E4744" w:rsidRPr="009B7A6C">
        <w:rPr>
          <w:sz w:val="24"/>
          <w:szCs w:val="24"/>
        </w:rPr>
        <w:t>.</w:t>
      </w:r>
      <w:r w:rsidR="0064261A" w:rsidRPr="009B7A6C">
        <w:rPr>
          <w:sz w:val="24"/>
          <w:szCs w:val="24"/>
        </w:rPr>
        <w:t xml:space="preserve"> </w:t>
      </w:r>
    </w:p>
    <w:p w:rsidR="00E465C0" w:rsidRPr="009B7A6C" w:rsidRDefault="00FD3F86" w:rsidP="00191029">
      <w:pPr>
        <w:rPr>
          <w:sz w:val="24"/>
          <w:szCs w:val="24"/>
        </w:rPr>
      </w:pPr>
      <w:r w:rsidRPr="009B7A6C">
        <w:rPr>
          <w:b/>
          <w:sz w:val="24"/>
          <w:szCs w:val="24"/>
        </w:rPr>
        <w:t>Co-parenting counseling</w:t>
      </w:r>
      <w:r w:rsidR="0064261A" w:rsidRPr="009B7A6C">
        <w:rPr>
          <w:b/>
          <w:sz w:val="24"/>
          <w:szCs w:val="24"/>
        </w:rPr>
        <w:t>:</w:t>
      </w:r>
      <w:r w:rsidR="0064261A" w:rsidRPr="009B7A6C">
        <w:rPr>
          <w:sz w:val="24"/>
          <w:szCs w:val="24"/>
        </w:rPr>
        <w:t xml:space="preserve"> </w:t>
      </w:r>
      <w:r w:rsidR="00E465C0" w:rsidRPr="009B7A6C">
        <w:rPr>
          <w:sz w:val="24"/>
          <w:szCs w:val="24"/>
        </w:rPr>
        <w:t xml:space="preserve"> </w:t>
      </w:r>
      <w:r w:rsidR="0064261A" w:rsidRPr="009B7A6C">
        <w:rPr>
          <w:sz w:val="24"/>
          <w:szCs w:val="24"/>
        </w:rPr>
        <w:t xml:space="preserve">Counseling that involves </w:t>
      </w:r>
      <w:r w:rsidR="00F403F4" w:rsidRPr="009B7A6C">
        <w:rPr>
          <w:sz w:val="24"/>
          <w:szCs w:val="24"/>
        </w:rPr>
        <w:t>both parents working with a therapist/counselor to resolve issues</w:t>
      </w:r>
      <w:r w:rsidR="00FD370B" w:rsidRPr="009B7A6C">
        <w:rPr>
          <w:sz w:val="24"/>
          <w:szCs w:val="24"/>
        </w:rPr>
        <w:t xml:space="preserve"> and improve their co-parenting</w:t>
      </w:r>
      <w:r w:rsidR="003E4744" w:rsidRPr="009B7A6C">
        <w:rPr>
          <w:sz w:val="24"/>
          <w:szCs w:val="24"/>
        </w:rPr>
        <w:t>.</w:t>
      </w:r>
    </w:p>
    <w:p w:rsidR="00F94CD5" w:rsidRPr="009B7A6C" w:rsidRDefault="00E465C0" w:rsidP="00191029">
      <w:pPr>
        <w:rPr>
          <w:sz w:val="24"/>
          <w:szCs w:val="24"/>
        </w:rPr>
      </w:pPr>
      <w:r w:rsidRPr="009B7A6C">
        <w:rPr>
          <w:b/>
          <w:sz w:val="24"/>
          <w:szCs w:val="24"/>
        </w:rPr>
        <w:t>Clerk of the Court:</w:t>
      </w:r>
      <w:r w:rsidRPr="009B7A6C">
        <w:rPr>
          <w:sz w:val="24"/>
          <w:szCs w:val="24"/>
        </w:rPr>
        <w:t xml:space="preserve"> </w:t>
      </w:r>
      <w:r w:rsidR="00F94CD5" w:rsidRPr="009B7A6C">
        <w:rPr>
          <w:sz w:val="24"/>
          <w:szCs w:val="24"/>
        </w:rPr>
        <w:t xml:space="preserve"> An appointed offic</w:t>
      </w:r>
      <w:r w:rsidR="003E4744" w:rsidRPr="009B7A6C">
        <w:rPr>
          <w:sz w:val="24"/>
          <w:szCs w:val="24"/>
        </w:rPr>
        <w:t>er who oversees the administration of</w:t>
      </w:r>
      <w:r w:rsidR="00F94CD5" w:rsidRPr="009B7A6C">
        <w:rPr>
          <w:sz w:val="24"/>
          <w:szCs w:val="24"/>
        </w:rPr>
        <w:t xml:space="preserve"> non</w:t>
      </w:r>
      <w:r w:rsidR="00FD370B" w:rsidRPr="009B7A6C">
        <w:rPr>
          <w:sz w:val="24"/>
          <w:szCs w:val="24"/>
        </w:rPr>
        <w:t>-</w:t>
      </w:r>
      <w:r w:rsidR="00F94CD5" w:rsidRPr="009B7A6C">
        <w:rPr>
          <w:sz w:val="24"/>
          <w:szCs w:val="24"/>
        </w:rPr>
        <w:t>judicial activities</w:t>
      </w:r>
      <w:r w:rsidR="003E4744" w:rsidRPr="009B7A6C">
        <w:rPr>
          <w:sz w:val="24"/>
          <w:szCs w:val="24"/>
        </w:rPr>
        <w:t xml:space="preserve"> of the courts</w:t>
      </w:r>
      <w:r w:rsidR="00F94CD5" w:rsidRPr="009B7A6C">
        <w:rPr>
          <w:sz w:val="24"/>
          <w:szCs w:val="24"/>
        </w:rPr>
        <w:t>.</w:t>
      </w:r>
      <w:r w:rsidR="003E4744" w:rsidRPr="009B7A6C">
        <w:rPr>
          <w:sz w:val="24"/>
          <w:szCs w:val="24"/>
        </w:rPr>
        <w:t xml:space="preserve">  Pleadings are filed with the Clerk.</w:t>
      </w:r>
    </w:p>
    <w:p w:rsidR="00F403F4" w:rsidRPr="009B7A6C" w:rsidRDefault="00FD3F86" w:rsidP="00191029">
      <w:pPr>
        <w:rPr>
          <w:sz w:val="24"/>
          <w:szCs w:val="24"/>
        </w:rPr>
      </w:pPr>
      <w:r w:rsidRPr="009B7A6C">
        <w:rPr>
          <w:b/>
          <w:sz w:val="24"/>
          <w:szCs w:val="24"/>
        </w:rPr>
        <w:t>Court hearing</w:t>
      </w:r>
      <w:r w:rsidR="00584754" w:rsidRPr="009B7A6C">
        <w:rPr>
          <w:b/>
          <w:sz w:val="24"/>
          <w:szCs w:val="24"/>
        </w:rPr>
        <w:t>:</w:t>
      </w:r>
      <w:r w:rsidR="00584754" w:rsidRPr="009B7A6C">
        <w:rPr>
          <w:sz w:val="24"/>
          <w:szCs w:val="24"/>
        </w:rPr>
        <w:t xml:space="preserve"> </w:t>
      </w:r>
      <w:r w:rsidR="00E465C0" w:rsidRPr="009B7A6C">
        <w:rPr>
          <w:sz w:val="24"/>
          <w:szCs w:val="24"/>
        </w:rPr>
        <w:t xml:space="preserve"> </w:t>
      </w:r>
      <w:r w:rsidR="00F403F4" w:rsidRPr="009B7A6C">
        <w:rPr>
          <w:sz w:val="24"/>
          <w:szCs w:val="24"/>
        </w:rPr>
        <w:t>An in-court presentation to the judge where the people involved in a case tell the facts and the law so the judge can make a decision.</w:t>
      </w:r>
    </w:p>
    <w:p w:rsidR="00FD3F86" w:rsidRPr="009B7A6C" w:rsidRDefault="006929D0" w:rsidP="00191029">
      <w:pPr>
        <w:rPr>
          <w:sz w:val="24"/>
          <w:szCs w:val="24"/>
        </w:rPr>
      </w:pPr>
      <w:r w:rsidRPr="009B7A6C">
        <w:rPr>
          <w:b/>
          <w:sz w:val="24"/>
          <w:szCs w:val="24"/>
        </w:rPr>
        <w:t>Court O</w:t>
      </w:r>
      <w:r w:rsidR="00FD3F86" w:rsidRPr="009B7A6C">
        <w:rPr>
          <w:b/>
          <w:sz w:val="24"/>
          <w:szCs w:val="24"/>
        </w:rPr>
        <w:t>rder</w:t>
      </w:r>
      <w:r w:rsidR="00757081" w:rsidRPr="009B7A6C">
        <w:rPr>
          <w:b/>
          <w:sz w:val="24"/>
          <w:szCs w:val="24"/>
        </w:rPr>
        <w:t>:</w:t>
      </w:r>
      <w:r w:rsidR="00757081" w:rsidRPr="009B7A6C">
        <w:rPr>
          <w:sz w:val="24"/>
          <w:szCs w:val="24"/>
        </w:rPr>
        <w:t xml:space="preserve">  A directive from the Court that you must </w:t>
      </w:r>
      <w:r w:rsidR="00AC34FB" w:rsidRPr="009B7A6C">
        <w:rPr>
          <w:sz w:val="24"/>
          <w:szCs w:val="24"/>
        </w:rPr>
        <w:t>perform or not perform a certain action</w:t>
      </w:r>
      <w:r w:rsidR="00757081" w:rsidRPr="009B7A6C">
        <w:rPr>
          <w:sz w:val="24"/>
          <w:szCs w:val="24"/>
        </w:rPr>
        <w:t xml:space="preserve">.  There can be written court orders that will be served on you or sometimes there are verbal court orders that the judge addresses to one or both </w:t>
      </w:r>
      <w:r w:rsidR="00AC34FB" w:rsidRPr="009B7A6C">
        <w:rPr>
          <w:sz w:val="24"/>
          <w:szCs w:val="24"/>
        </w:rPr>
        <w:t xml:space="preserve">parents </w:t>
      </w:r>
      <w:r w:rsidR="00757081" w:rsidRPr="009B7A6C">
        <w:rPr>
          <w:sz w:val="24"/>
          <w:szCs w:val="24"/>
        </w:rPr>
        <w:t>during a court hearing.</w:t>
      </w:r>
    </w:p>
    <w:p w:rsidR="00671DF3" w:rsidRPr="009B7A6C" w:rsidRDefault="00671DF3" w:rsidP="00191029">
      <w:pPr>
        <w:rPr>
          <w:sz w:val="24"/>
          <w:szCs w:val="24"/>
        </w:rPr>
      </w:pPr>
      <w:r w:rsidRPr="009B7A6C">
        <w:rPr>
          <w:b/>
          <w:sz w:val="24"/>
          <w:szCs w:val="24"/>
        </w:rPr>
        <w:t>Court reporter</w:t>
      </w:r>
      <w:r w:rsidR="00F403F4" w:rsidRPr="009B7A6C">
        <w:rPr>
          <w:b/>
          <w:sz w:val="24"/>
          <w:szCs w:val="24"/>
        </w:rPr>
        <w:t>:</w:t>
      </w:r>
      <w:r w:rsidR="00AC34FB" w:rsidRPr="009B7A6C">
        <w:rPr>
          <w:sz w:val="24"/>
          <w:szCs w:val="24"/>
        </w:rPr>
        <w:t xml:space="preserve">  The p</w:t>
      </w:r>
      <w:r w:rsidR="00F403F4" w:rsidRPr="009B7A6C">
        <w:rPr>
          <w:sz w:val="24"/>
          <w:szCs w:val="24"/>
        </w:rPr>
        <w:t xml:space="preserve">erson who </w:t>
      </w:r>
      <w:r w:rsidR="00AC34FB" w:rsidRPr="009B7A6C">
        <w:rPr>
          <w:sz w:val="24"/>
          <w:szCs w:val="24"/>
        </w:rPr>
        <w:t>usually administers oaths</w:t>
      </w:r>
      <w:r w:rsidR="009B7A6C" w:rsidRPr="009B7A6C">
        <w:rPr>
          <w:sz w:val="24"/>
          <w:szCs w:val="24"/>
        </w:rPr>
        <w:t xml:space="preserve"> at depositions or hearings</w:t>
      </w:r>
      <w:r w:rsidR="00AC34FB" w:rsidRPr="009B7A6C">
        <w:rPr>
          <w:sz w:val="24"/>
          <w:szCs w:val="24"/>
        </w:rPr>
        <w:t xml:space="preserve"> and makes the official record of</w:t>
      </w:r>
      <w:r w:rsidR="00F403F4" w:rsidRPr="009B7A6C">
        <w:rPr>
          <w:sz w:val="24"/>
          <w:szCs w:val="24"/>
        </w:rPr>
        <w:t xml:space="preserve"> court proceedings</w:t>
      </w:r>
      <w:r w:rsidR="00AC34FB" w:rsidRPr="009B7A6C">
        <w:rPr>
          <w:sz w:val="24"/>
          <w:szCs w:val="24"/>
        </w:rPr>
        <w:t>.</w:t>
      </w:r>
    </w:p>
    <w:p w:rsidR="00FD3F86" w:rsidRPr="009B7A6C" w:rsidRDefault="00FD3F86" w:rsidP="00191029">
      <w:pPr>
        <w:rPr>
          <w:sz w:val="24"/>
          <w:szCs w:val="24"/>
        </w:rPr>
      </w:pPr>
      <w:r w:rsidRPr="009B7A6C">
        <w:rPr>
          <w:b/>
          <w:sz w:val="24"/>
          <w:szCs w:val="24"/>
        </w:rPr>
        <w:t>Custody evaluation (</w:t>
      </w:r>
      <w:r w:rsidR="00AC34FB" w:rsidRPr="009B7A6C">
        <w:rPr>
          <w:b/>
          <w:sz w:val="24"/>
          <w:szCs w:val="24"/>
        </w:rPr>
        <w:t xml:space="preserve">or </w:t>
      </w:r>
      <w:r w:rsidRPr="009B7A6C">
        <w:rPr>
          <w:b/>
          <w:sz w:val="24"/>
          <w:szCs w:val="24"/>
        </w:rPr>
        <w:t>home study)</w:t>
      </w:r>
      <w:r w:rsidR="00F403F4" w:rsidRPr="009B7A6C">
        <w:rPr>
          <w:b/>
          <w:sz w:val="24"/>
          <w:szCs w:val="24"/>
        </w:rPr>
        <w:t>:</w:t>
      </w:r>
      <w:r w:rsidR="00F403F4" w:rsidRPr="009B7A6C">
        <w:rPr>
          <w:sz w:val="24"/>
          <w:szCs w:val="24"/>
        </w:rPr>
        <w:t xml:space="preserve"> </w:t>
      </w:r>
      <w:r w:rsidR="00AC34FB" w:rsidRPr="009B7A6C">
        <w:rPr>
          <w:sz w:val="24"/>
          <w:szCs w:val="24"/>
        </w:rPr>
        <w:t xml:space="preserve"> </w:t>
      </w:r>
      <w:r w:rsidR="00F403F4" w:rsidRPr="009B7A6C">
        <w:rPr>
          <w:sz w:val="24"/>
          <w:szCs w:val="24"/>
        </w:rPr>
        <w:t>A process in which information</w:t>
      </w:r>
      <w:r w:rsidR="00AC34FB" w:rsidRPr="009B7A6C">
        <w:rPr>
          <w:sz w:val="24"/>
          <w:szCs w:val="24"/>
        </w:rPr>
        <w:t xml:space="preserve"> is gathered by a neutral</w:t>
      </w:r>
      <w:r w:rsidR="00EE5FC3">
        <w:rPr>
          <w:sz w:val="24"/>
          <w:szCs w:val="24"/>
        </w:rPr>
        <w:t>,</w:t>
      </w:r>
      <w:r w:rsidR="00AC34FB" w:rsidRPr="009B7A6C">
        <w:rPr>
          <w:sz w:val="24"/>
          <w:szCs w:val="24"/>
        </w:rPr>
        <w:t xml:space="preserve"> court-</w:t>
      </w:r>
      <w:r w:rsidR="00F403F4" w:rsidRPr="009B7A6C">
        <w:rPr>
          <w:sz w:val="24"/>
          <w:szCs w:val="24"/>
        </w:rPr>
        <w:t>appointed professional who reports to the court and makes recommendations on the best interest of the child(</w:t>
      </w:r>
      <w:proofErr w:type="spellStart"/>
      <w:r w:rsidR="00F403F4" w:rsidRPr="009B7A6C">
        <w:rPr>
          <w:sz w:val="24"/>
          <w:szCs w:val="24"/>
        </w:rPr>
        <w:t>ren</w:t>
      </w:r>
      <w:proofErr w:type="spellEnd"/>
      <w:r w:rsidR="00F403F4" w:rsidRPr="009B7A6C">
        <w:rPr>
          <w:sz w:val="24"/>
          <w:szCs w:val="24"/>
        </w:rPr>
        <w:t>)</w:t>
      </w:r>
      <w:r w:rsidR="00AC34FB" w:rsidRPr="009B7A6C">
        <w:rPr>
          <w:sz w:val="24"/>
          <w:szCs w:val="24"/>
        </w:rPr>
        <w:t xml:space="preserve"> with regard to custody, parenting time or parenting conditions</w:t>
      </w:r>
      <w:r w:rsidR="00F403F4" w:rsidRPr="009B7A6C">
        <w:rPr>
          <w:sz w:val="24"/>
          <w:szCs w:val="24"/>
        </w:rPr>
        <w:t xml:space="preserve">.  This process includes both parents and </w:t>
      </w:r>
      <w:r w:rsidR="002466D3" w:rsidRPr="009B7A6C">
        <w:rPr>
          <w:sz w:val="24"/>
          <w:szCs w:val="24"/>
        </w:rPr>
        <w:t xml:space="preserve">children and </w:t>
      </w:r>
      <w:r w:rsidR="00F403F4" w:rsidRPr="009B7A6C">
        <w:rPr>
          <w:sz w:val="24"/>
          <w:szCs w:val="24"/>
        </w:rPr>
        <w:t>may include home visits</w:t>
      </w:r>
      <w:r w:rsidR="002466D3" w:rsidRPr="009B7A6C">
        <w:rPr>
          <w:sz w:val="24"/>
          <w:szCs w:val="24"/>
        </w:rPr>
        <w:t xml:space="preserve"> and reference contacts.</w:t>
      </w:r>
    </w:p>
    <w:p w:rsidR="00E465C0" w:rsidRPr="009B7A6C" w:rsidRDefault="00FD3F86" w:rsidP="00191029">
      <w:pPr>
        <w:rPr>
          <w:b/>
          <w:sz w:val="24"/>
          <w:szCs w:val="24"/>
        </w:rPr>
      </w:pPr>
      <w:r w:rsidRPr="009B7A6C">
        <w:rPr>
          <w:b/>
          <w:sz w:val="24"/>
          <w:szCs w:val="24"/>
        </w:rPr>
        <w:t>D</w:t>
      </w:r>
    </w:p>
    <w:p w:rsidR="002466D3" w:rsidRPr="009B7A6C" w:rsidRDefault="00E465C0" w:rsidP="00191029">
      <w:pPr>
        <w:rPr>
          <w:b/>
          <w:sz w:val="24"/>
          <w:szCs w:val="24"/>
        </w:rPr>
      </w:pPr>
      <w:r w:rsidRPr="009B7A6C">
        <w:rPr>
          <w:b/>
          <w:sz w:val="24"/>
          <w:szCs w:val="24"/>
        </w:rPr>
        <w:t xml:space="preserve">Defendant: </w:t>
      </w:r>
      <w:r w:rsidR="00757081" w:rsidRPr="009B7A6C">
        <w:rPr>
          <w:b/>
          <w:sz w:val="24"/>
          <w:szCs w:val="24"/>
        </w:rPr>
        <w:t xml:space="preserve"> </w:t>
      </w:r>
      <w:r w:rsidR="002466D3" w:rsidRPr="009B7A6C">
        <w:rPr>
          <w:sz w:val="24"/>
          <w:szCs w:val="24"/>
        </w:rPr>
        <w:t>A person being sued</w:t>
      </w:r>
      <w:r w:rsidR="00757081" w:rsidRPr="009B7A6C">
        <w:rPr>
          <w:sz w:val="24"/>
          <w:szCs w:val="24"/>
        </w:rPr>
        <w:t xml:space="preserve"> or a person charged with a crime</w:t>
      </w:r>
      <w:r w:rsidR="002466D3" w:rsidRPr="009B7A6C">
        <w:rPr>
          <w:sz w:val="24"/>
          <w:szCs w:val="24"/>
        </w:rPr>
        <w:t>.</w:t>
      </w:r>
      <w:r w:rsidR="00757081" w:rsidRPr="009B7A6C">
        <w:rPr>
          <w:sz w:val="24"/>
          <w:szCs w:val="24"/>
        </w:rPr>
        <w:t xml:space="preserve">  In divorce cases the terms "petitioner" and "respondent" are used</w:t>
      </w:r>
      <w:r w:rsidR="00AC34FB" w:rsidRPr="009B7A6C">
        <w:rPr>
          <w:sz w:val="24"/>
          <w:szCs w:val="24"/>
        </w:rPr>
        <w:t xml:space="preserve"> instead of plaintiff and defendant</w:t>
      </w:r>
      <w:r w:rsidR="00757081" w:rsidRPr="009B7A6C">
        <w:rPr>
          <w:sz w:val="24"/>
          <w:szCs w:val="24"/>
        </w:rPr>
        <w:t>.</w:t>
      </w:r>
    </w:p>
    <w:p w:rsidR="00E465C0" w:rsidRPr="009B7A6C" w:rsidRDefault="00FD3F86" w:rsidP="00191029">
      <w:pPr>
        <w:rPr>
          <w:rFonts w:cs="Arial"/>
          <w:color w:val="222222"/>
          <w:sz w:val="24"/>
          <w:szCs w:val="24"/>
        </w:rPr>
      </w:pPr>
      <w:r w:rsidRPr="009B7A6C">
        <w:rPr>
          <w:b/>
          <w:sz w:val="24"/>
          <w:szCs w:val="24"/>
        </w:rPr>
        <w:t>Deposition</w:t>
      </w:r>
      <w:r w:rsidR="00F15579" w:rsidRPr="009B7A6C">
        <w:rPr>
          <w:b/>
          <w:sz w:val="24"/>
          <w:szCs w:val="24"/>
        </w:rPr>
        <w:t>:</w:t>
      </w:r>
      <w:r w:rsidR="00F15579" w:rsidRPr="009B7A6C">
        <w:rPr>
          <w:sz w:val="24"/>
          <w:szCs w:val="24"/>
        </w:rPr>
        <w:t xml:space="preserve"> </w:t>
      </w:r>
      <w:r w:rsidR="00AC34FB" w:rsidRPr="009B7A6C">
        <w:rPr>
          <w:rFonts w:cs="Arial"/>
          <w:color w:val="222222"/>
          <w:sz w:val="24"/>
          <w:szCs w:val="24"/>
        </w:rPr>
        <w:t xml:space="preserve"> </w:t>
      </w:r>
      <w:r w:rsidR="00F15579" w:rsidRPr="009B7A6C">
        <w:rPr>
          <w:rFonts w:cs="Arial"/>
          <w:color w:val="222222"/>
          <w:sz w:val="24"/>
          <w:szCs w:val="24"/>
        </w:rPr>
        <w:t xml:space="preserve">The process of giving sworn </w:t>
      </w:r>
      <w:r w:rsidR="00AC34FB" w:rsidRPr="009B7A6C">
        <w:rPr>
          <w:rFonts w:cs="Arial"/>
          <w:color w:val="222222"/>
          <w:sz w:val="24"/>
          <w:szCs w:val="24"/>
        </w:rPr>
        <w:t xml:space="preserve">testimony or </w:t>
      </w:r>
      <w:r w:rsidR="00F15579" w:rsidRPr="009B7A6C">
        <w:rPr>
          <w:rFonts w:cs="Arial"/>
          <w:color w:val="222222"/>
          <w:sz w:val="24"/>
          <w:szCs w:val="24"/>
        </w:rPr>
        <w:t>evidence</w:t>
      </w:r>
      <w:r w:rsidR="009B7A6C" w:rsidRPr="009B7A6C">
        <w:rPr>
          <w:rFonts w:cs="Arial"/>
          <w:color w:val="222222"/>
          <w:sz w:val="24"/>
          <w:szCs w:val="24"/>
        </w:rPr>
        <w:t xml:space="preserve"> outside of court in advance of</w:t>
      </w:r>
      <w:r w:rsidR="00FD370B" w:rsidRPr="009B7A6C">
        <w:rPr>
          <w:rFonts w:cs="Arial"/>
          <w:color w:val="222222"/>
          <w:sz w:val="24"/>
          <w:szCs w:val="24"/>
        </w:rPr>
        <w:t xml:space="preserve"> a formal court hearing</w:t>
      </w:r>
      <w:r w:rsidR="00F15579" w:rsidRPr="009B7A6C">
        <w:rPr>
          <w:rFonts w:cs="Arial"/>
          <w:color w:val="222222"/>
          <w:sz w:val="24"/>
          <w:szCs w:val="24"/>
        </w:rPr>
        <w:t>.</w:t>
      </w:r>
      <w:r w:rsidR="009B7A6C" w:rsidRPr="009B7A6C">
        <w:rPr>
          <w:rFonts w:cs="Arial"/>
          <w:color w:val="222222"/>
          <w:sz w:val="24"/>
          <w:szCs w:val="24"/>
        </w:rPr>
        <w:t xml:space="preserve">  It is part of the “discovery” process.</w:t>
      </w:r>
    </w:p>
    <w:p w:rsidR="00F94CD5" w:rsidRPr="009B7A6C" w:rsidRDefault="00E465C0" w:rsidP="00191029">
      <w:pPr>
        <w:rPr>
          <w:sz w:val="24"/>
          <w:szCs w:val="24"/>
        </w:rPr>
      </w:pPr>
      <w:r w:rsidRPr="009B7A6C">
        <w:rPr>
          <w:rFonts w:cs="Arial"/>
          <w:b/>
          <w:color w:val="222222"/>
          <w:sz w:val="24"/>
          <w:szCs w:val="24"/>
        </w:rPr>
        <w:lastRenderedPageBreak/>
        <w:t>Discovery:</w:t>
      </w:r>
      <w:r w:rsidRPr="009B7A6C">
        <w:rPr>
          <w:rFonts w:cs="Arial"/>
          <w:color w:val="222222"/>
          <w:sz w:val="24"/>
          <w:szCs w:val="24"/>
        </w:rPr>
        <w:t xml:space="preserve"> </w:t>
      </w:r>
      <w:r w:rsidR="00AC34FB" w:rsidRPr="009B7A6C">
        <w:rPr>
          <w:rFonts w:cs="Arial"/>
          <w:color w:val="222222"/>
          <w:sz w:val="24"/>
          <w:szCs w:val="24"/>
        </w:rPr>
        <w:t xml:space="preserve"> </w:t>
      </w:r>
      <w:r w:rsidR="004F6C4F" w:rsidRPr="009B7A6C">
        <w:rPr>
          <w:rFonts w:cs="Arial"/>
          <w:color w:val="222222"/>
          <w:sz w:val="24"/>
          <w:szCs w:val="24"/>
        </w:rPr>
        <w:t>A</w:t>
      </w:r>
      <w:r w:rsidR="00AC34FB" w:rsidRPr="009B7A6C">
        <w:rPr>
          <w:rFonts w:cs="Arial"/>
          <w:color w:val="222222"/>
          <w:sz w:val="24"/>
          <w:szCs w:val="24"/>
        </w:rPr>
        <w:t xml:space="preserve"> formal or informal process where the </w:t>
      </w:r>
      <w:r w:rsidR="00F94CD5" w:rsidRPr="009B7A6C">
        <w:rPr>
          <w:sz w:val="24"/>
          <w:szCs w:val="24"/>
        </w:rPr>
        <w:t>parties exchange information to try and agree on facts</w:t>
      </w:r>
      <w:r w:rsidR="00AC34FB" w:rsidRPr="009B7A6C">
        <w:rPr>
          <w:sz w:val="24"/>
          <w:szCs w:val="24"/>
        </w:rPr>
        <w:t>,</w:t>
      </w:r>
      <w:r w:rsidR="00F94CD5" w:rsidRPr="009B7A6C">
        <w:rPr>
          <w:sz w:val="24"/>
          <w:szCs w:val="24"/>
        </w:rPr>
        <w:t xml:space="preserve"> avoiding surprises at trial.</w:t>
      </w:r>
      <w:r w:rsidR="00AC34FB" w:rsidRPr="009B7A6C">
        <w:rPr>
          <w:sz w:val="24"/>
          <w:szCs w:val="24"/>
        </w:rPr>
        <w:t xml:space="preserve">  If the process is formal it </w:t>
      </w:r>
      <w:r w:rsidR="009B7A6C" w:rsidRPr="009B7A6C">
        <w:rPr>
          <w:sz w:val="24"/>
          <w:szCs w:val="24"/>
        </w:rPr>
        <w:t>can include depositions,</w:t>
      </w:r>
      <w:r w:rsidR="00AC34FB" w:rsidRPr="009B7A6C">
        <w:rPr>
          <w:sz w:val="24"/>
          <w:szCs w:val="24"/>
        </w:rPr>
        <w:t xml:space="preserve"> interrogatories</w:t>
      </w:r>
      <w:r w:rsidR="009B7A6C" w:rsidRPr="009B7A6C">
        <w:rPr>
          <w:sz w:val="24"/>
          <w:szCs w:val="24"/>
        </w:rPr>
        <w:t>, requests for admissions</w:t>
      </w:r>
      <w:r w:rsidR="00AC34FB" w:rsidRPr="009B7A6C">
        <w:rPr>
          <w:sz w:val="24"/>
          <w:szCs w:val="24"/>
        </w:rPr>
        <w:t xml:space="preserve"> and requests for production of documents.</w:t>
      </w:r>
    </w:p>
    <w:p w:rsidR="00FD3F86" w:rsidRPr="009B7A6C" w:rsidRDefault="00671DF3" w:rsidP="00191029">
      <w:pPr>
        <w:rPr>
          <w:sz w:val="24"/>
          <w:szCs w:val="24"/>
        </w:rPr>
      </w:pPr>
      <w:r w:rsidRPr="009B7A6C">
        <w:rPr>
          <w:b/>
          <w:sz w:val="24"/>
          <w:szCs w:val="24"/>
        </w:rPr>
        <w:t>Division of Children and Family (DCF\formally (SRS)</w:t>
      </w:r>
      <w:r w:rsidR="00F15579" w:rsidRPr="009B7A6C">
        <w:rPr>
          <w:b/>
          <w:sz w:val="24"/>
          <w:szCs w:val="24"/>
        </w:rPr>
        <w:t>:</w:t>
      </w:r>
      <w:r w:rsidR="00F15579" w:rsidRPr="009B7A6C">
        <w:rPr>
          <w:sz w:val="24"/>
          <w:szCs w:val="24"/>
        </w:rPr>
        <w:t xml:space="preserve"> </w:t>
      </w:r>
      <w:r w:rsidR="004F6C4F" w:rsidRPr="009B7A6C">
        <w:rPr>
          <w:sz w:val="24"/>
          <w:szCs w:val="24"/>
        </w:rPr>
        <w:t xml:space="preserve"> A</w:t>
      </w:r>
      <w:r w:rsidR="00F15579" w:rsidRPr="009B7A6C">
        <w:rPr>
          <w:sz w:val="24"/>
          <w:szCs w:val="24"/>
        </w:rPr>
        <w:t xml:space="preserve">n agency that provides services for families such as temporary assistance, food stamps and </w:t>
      </w:r>
      <w:r w:rsidR="00FD370B" w:rsidRPr="009B7A6C">
        <w:rPr>
          <w:sz w:val="24"/>
          <w:szCs w:val="24"/>
        </w:rPr>
        <w:t xml:space="preserve">the </w:t>
      </w:r>
      <w:r w:rsidR="00F15579" w:rsidRPr="009B7A6C">
        <w:rPr>
          <w:sz w:val="24"/>
          <w:szCs w:val="24"/>
        </w:rPr>
        <w:t>investigation of abuse and neglect</w:t>
      </w:r>
      <w:r w:rsidR="004F6C4F" w:rsidRPr="009B7A6C">
        <w:rPr>
          <w:sz w:val="24"/>
          <w:szCs w:val="24"/>
        </w:rPr>
        <w:t>.</w:t>
      </w:r>
    </w:p>
    <w:p w:rsidR="002B5510" w:rsidRPr="009B7A6C" w:rsidRDefault="002B5510" w:rsidP="00191029">
      <w:pPr>
        <w:rPr>
          <w:sz w:val="24"/>
          <w:szCs w:val="24"/>
        </w:rPr>
      </w:pPr>
      <w:r w:rsidRPr="009B7A6C">
        <w:rPr>
          <w:b/>
          <w:sz w:val="24"/>
          <w:szCs w:val="24"/>
        </w:rPr>
        <w:t>Domestic Relations Affidavit (DRA)</w:t>
      </w:r>
      <w:r w:rsidR="004625C7" w:rsidRPr="009B7A6C">
        <w:rPr>
          <w:b/>
          <w:sz w:val="24"/>
          <w:szCs w:val="24"/>
        </w:rPr>
        <w:t>:</w:t>
      </w:r>
      <w:r w:rsidR="004625C7" w:rsidRPr="009B7A6C">
        <w:rPr>
          <w:sz w:val="24"/>
          <w:szCs w:val="24"/>
        </w:rPr>
        <w:t xml:space="preserve"> </w:t>
      </w:r>
      <w:r w:rsidR="004F6C4F" w:rsidRPr="009B7A6C">
        <w:rPr>
          <w:sz w:val="24"/>
          <w:szCs w:val="24"/>
        </w:rPr>
        <w:t xml:space="preserve"> A </w:t>
      </w:r>
      <w:r w:rsidR="004625C7" w:rsidRPr="009B7A6C">
        <w:rPr>
          <w:sz w:val="24"/>
          <w:szCs w:val="24"/>
        </w:rPr>
        <w:t xml:space="preserve">Financial form </w:t>
      </w:r>
      <w:r w:rsidR="004F6C4F" w:rsidRPr="009B7A6C">
        <w:rPr>
          <w:sz w:val="24"/>
          <w:szCs w:val="24"/>
        </w:rPr>
        <w:t>that you must fill out and file under oath with the court stating all of your expenses, assets and debts.  It is u</w:t>
      </w:r>
      <w:r w:rsidR="004625C7" w:rsidRPr="009B7A6C">
        <w:rPr>
          <w:sz w:val="24"/>
          <w:szCs w:val="24"/>
        </w:rPr>
        <w:t xml:space="preserve">sed </w:t>
      </w:r>
      <w:r w:rsidR="004F6C4F" w:rsidRPr="009B7A6C">
        <w:rPr>
          <w:sz w:val="24"/>
          <w:szCs w:val="24"/>
        </w:rPr>
        <w:t xml:space="preserve">by the courts in evaluating maintenance, establishing </w:t>
      </w:r>
      <w:r w:rsidR="004625C7" w:rsidRPr="009B7A6C">
        <w:rPr>
          <w:sz w:val="24"/>
          <w:szCs w:val="24"/>
        </w:rPr>
        <w:t>child support or</w:t>
      </w:r>
      <w:r w:rsidR="004F6C4F" w:rsidRPr="009B7A6C">
        <w:rPr>
          <w:sz w:val="24"/>
          <w:szCs w:val="24"/>
        </w:rPr>
        <w:t xml:space="preserve"> modifying </w:t>
      </w:r>
      <w:r w:rsidR="004625C7" w:rsidRPr="009B7A6C">
        <w:rPr>
          <w:sz w:val="24"/>
          <w:szCs w:val="24"/>
        </w:rPr>
        <w:t>child support</w:t>
      </w:r>
      <w:r w:rsidR="004F6C4F" w:rsidRPr="009B7A6C">
        <w:rPr>
          <w:sz w:val="24"/>
          <w:szCs w:val="24"/>
        </w:rPr>
        <w:t>.</w:t>
      </w:r>
    </w:p>
    <w:p w:rsidR="00FD3F86" w:rsidRPr="009B7A6C" w:rsidRDefault="00FD3F86" w:rsidP="00191029">
      <w:pPr>
        <w:rPr>
          <w:b/>
          <w:sz w:val="24"/>
          <w:szCs w:val="24"/>
        </w:rPr>
      </w:pPr>
      <w:r w:rsidRPr="009B7A6C">
        <w:rPr>
          <w:b/>
          <w:sz w:val="24"/>
          <w:szCs w:val="24"/>
        </w:rPr>
        <w:t>F</w:t>
      </w:r>
    </w:p>
    <w:p w:rsidR="004F6C4F" w:rsidRPr="009B7A6C" w:rsidRDefault="00671DF3" w:rsidP="00191029">
      <w:pPr>
        <w:rPr>
          <w:sz w:val="24"/>
          <w:szCs w:val="24"/>
        </w:rPr>
      </w:pPr>
      <w:r w:rsidRPr="009B7A6C">
        <w:rPr>
          <w:b/>
          <w:sz w:val="24"/>
          <w:szCs w:val="24"/>
        </w:rPr>
        <w:t>Full custody</w:t>
      </w:r>
      <w:r w:rsidR="00757081" w:rsidRPr="009B7A6C">
        <w:rPr>
          <w:b/>
          <w:sz w:val="24"/>
          <w:szCs w:val="24"/>
        </w:rPr>
        <w:t>:</w:t>
      </w:r>
      <w:r w:rsidR="00757081" w:rsidRPr="009B7A6C">
        <w:rPr>
          <w:sz w:val="24"/>
          <w:szCs w:val="24"/>
        </w:rPr>
        <w:t xml:space="preserve">  There is really no such term in Family Court.  It is often confused with sole custody, defined below.</w:t>
      </w:r>
    </w:p>
    <w:p w:rsidR="00671DF3" w:rsidRPr="009B7A6C" w:rsidRDefault="00671DF3" w:rsidP="00191029">
      <w:pPr>
        <w:rPr>
          <w:sz w:val="24"/>
          <w:szCs w:val="24"/>
        </w:rPr>
      </w:pPr>
      <w:r w:rsidRPr="009B7A6C">
        <w:rPr>
          <w:b/>
          <w:sz w:val="24"/>
          <w:szCs w:val="24"/>
        </w:rPr>
        <w:t>G</w:t>
      </w:r>
    </w:p>
    <w:p w:rsidR="00671DF3" w:rsidRPr="009B7A6C" w:rsidRDefault="00671DF3" w:rsidP="00191029">
      <w:pPr>
        <w:rPr>
          <w:sz w:val="24"/>
          <w:szCs w:val="24"/>
        </w:rPr>
      </w:pPr>
      <w:r w:rsidRPr="009B7A6C">
        <w:rPr>
          <w:b/>
          <w:sz w:val="24"/>
          <w:szCs w:val="24"/>
        </w:rPr>
        <w:t>Garnishment</w:t>
      </w:r>
      <w:r w:rsidR="004F6C4F" w:rsidRPr="009B7A6C">
        <w:rPr>
          <w:b/>
          <w:sz w:val="24"/>
          <w:szCs w:val="24"/>
        </w:rPr>
        <w:t>:</w:t>
      </w:r>
      <w:r w:rsidR="004F6C4F" w:rsidRPr="009B7A6C">
        <w:rPr>
          <w:sz w:val="24"/>
          <w:szCs w:val="24"/>
        </w:rPr>
        <w:t xml:space="preserve">  </w:t>
      </w:r>
      <w:r w:rsidR="00F15579" w:rsidRPr="009B7A6C">
        <w:rPr>
          <w:rFonts w:cs="Arial"/>
          <w:color w:val="222222"/>
          <w:sz w:val="24"/>
          <w:szCs w:val="24"/>
        </w:rPr>
        <w:t>A court order directing</w:t>
      </w:r>
      <w:r w:rsidR="004F6C4F" w:rsidRPr="009B7A6C">
        <w:rPr>
          <w:rFonts w:cs="Arial"/>
          <w:color w:val="222222"/>
          <w:sz w:val="24"/>
          <w:szCs w:val="24"/>
        </w:rPr>
        <w:t xml:space="preserve"> a third-party</w:t>
      </w:r>
      <w:r w:rsidR="00F15579" w:rsidRPr="009B7A6C">
        <w:rPr>
          <w:rFonts w:cs="Arial"/>
          <w:color w:val="222222"/>
          <w:sz w:val="24"/>
          <w:szCs w:val="24"/>
        </w:rPr>
        <w:t xml:space="preserve"> that money (usually wages paid by an employer</w:t>
      </w:r>
      <w:r w:rsidR="004F6C4F" w:rsidRPr="009B7A6C">
        <w:rPr>
          <w:rFonts w:cs="Arial"/>
          <w:color w:val="222222"/>
          <w:sz w:val="24"/>
          <w:szCs w:val="24"/>
        </w:rPr>
        <w:t xml:space="preserve"> or money in a bank account</w:t>
      </w:r>
      <w:r w:rsidR="00F15579" w:rsidRPr="009B7A6C">
        <w:rPr>
          <w:rFonts w:cs="Arial"/>
          <w:color w:val="222222"/>
          <w:sz w:val="24"/>
          <w:szCs w:val="24"/>
        </w:rPr>
        <w:t xml:space="preserve">) </w:t>
      </w:r>
      <w:proofErr w:type="gramStart"/>
      <w:r w:rsidR="00F15579" w:rsidRPr="009B7A6C">
        <w:rPr>
          <w:rFonts w:cs="Arial"/>
          <w:color w:val="222222"/>
          <w:sz w:val="24"/>
          <w:szCs w:val="24"/>
        </w:rPr>
        <w:t>be</w:t>
      </w:r>
      <w:proofErr w:type="gramEnd"/>
      <w:r w:rsidR="004F6C4F" w:rsidRPr="009B7A6C">
        <w:rPr>
          <w:rFonts w:cs="Arial"/>
          <w:color w:val="222222"/>
          <w:sz w:val="24"/>
          <w:szCs w:val="24"/>
        </w:rPr>
        <w:t xml:space="preserve"> paid to the Court </w:t>
      </w:r>
      <w:r w:rsidR="00F15579" w:rsidRPr="009B7A6C">
        <w:rPr>
          <w:rFonts w:cs="Arial"/>
          <w:color w:val="222222"/>
          <w:sz w:val="24"/>
          <w:szCs w:val="24"/>
        </w:rPr>
        <w:t>to satisfy</w:t>
      </w:r>
      <w:r w:rsidR="004F6C4F" w:rsidRPr="009B7A6C">
        <w:rPr>
          <w:rFonts w:cs="Arial"/>
          <w:color w:val="222222"/>
          <w:sz w:val="24"/>
          <w:szCs w:val="24"/>
        </w:rPr>
        <w:t xml:space="preserve"> a</w:t>
      </w:r>
      <w:r w:rsidR="00F15579" w:rsidRPr="009B7A6C">
        <w:rPr>
          <w:rFonts w:cs="Arial"/>
          <w:color w:val="222222"/>
          <w:sz w:val="24"/>
          <w:szCs w:val="24"/>
        </w:rPr>
        <w:t xml:space="preserve"> child support obligation</w:t>
      </w:r>
      <w:r w:rsidR="009B7A6C" w:rsidRPr="009B7A6C">
        <w:rPr>
          <w:rFonts w:cs="Arial"/>
          <w:color w:val="222222"/>
          <w:sz w:val="24"/>
          <w:szCs w:val="24"/>
        </w:rPr>
        <w:t xml:space="preserve"> or other judgment</w:t>
      </w:r>
      <w:r w:rsidR="004F6C4F" w:rsidRPr="009B7A6C">
        <w:rPr>
          <w:rFonts w:cs="Arial"/>
          <w:color w:val="222222"/>
          <w:sz w:val="24"/>
          <w:szCs w:val="24"/>
        </w:rPr>
        <w:t>.</w:t>
      </w:r>
    </w:p>
    <w:p w:rsidR="00671DF3" w:rsidRPr="009B7A6C" w:rsidRDefault="00671DF3" w:rsidP="00191029">
      <w:pPr>
        <w:rPr>
          <w:sz w:val="24"/>
          <w:szCs w:val="24"/>
        </w:rPr>
      </w:pPr>
      <w:r w:rsidRPr="009B7A6C">
        <w:rPr>
          <w:b/>
          <w:sz w:val="24"/>
          <w:szCs w:val="24"/>
        </w:rPr>
        <w:t xml:space="preserve">Guardian Ad </w:t>
      </w:r>
      <w:r w:rsidR="009B7A6C" w:rsidRPr="009B7A6C">
        <w:rPr>
          <w:b/>
          <w:sz w:val="24"/>
          <w:szCs w:val="24"/>
        </w:rPr>
        <w:t>Litem</w:t>
      </w:r>
      <w:r w:rsidRPr="009B7A6C">
        <w:rPr>
          <w:b/>
          <w:sz w:val="24"/>
          <w:szCs w:val="24"/>
        </w:rPr>
        <w:t xml:space="preserve"> (GAL)</w:t>
      </w:r>
      <w:r w:rsidR="004F6C4F" w:rsidRPr="009B7A6C">
        <w:rPr>
          <w:sz w:val="24"/>
          <w:szCs w:val="24"/>
        </w:rPr>
        <w:t>:  A lawyer appointed by the C</w:t>
      </w:r>
      <w:r w:rsidR="00305086" w:rsidRPr="009B7A6C">
        <w:rPr>
          <w:sz w:val="24"/>
          <w:szCs w:val="24"/>
        </w:rPr>
        <w:t xml:space="preserve">ourt to represent </w:t>
      </w:r>
      <w:r w:rsidR="009B7A6C" w:rsidRPr="009B7A6C">
        <w:rPr>
          <w:sz w:val="24"/>
          <w:szCs w:val="24"/>
        </w:rPr>
        <w:t xml:space="preserve">the </w:t>
      </w:r>
      <w:proofErr w:type="gramStart"/>
      <w:r w:rsidR="00305086" w:rsidRPr="009B7A6C">
        <w:rPr>
          <w:sz w:val="24"/>
          <w:szCs w:val="24"/>
        </w:rPr>
        <w:t>child</w:t>
      </w:r>
      <w:r w:rsidR="009B7A6C" w:rsidRPr="009B7A6C">
        <w:rPr>
          <w:sz w:val="24"/>
          <w:szCs w:val="24"/>
        </w:rPr>
        <w:t>(</w:t>
      </w:r>
      <w:proofErr w:type="spellStart"/>
      <w:proofErr w:type="gramEnd"/>
      <w:r w:rsidR="00305086" w:rsidRPr="009B7A6C">
        <w:rPr>
          <w:sz w:val="24"/>
          <w:szCs w:val="24"/>
        </w:rPr>
        <w:t>ren</w:t>
      </w:r>
      <w:proofErr w:type="spellEnd"/>
      <w:r w:rsidR="009B7A6C" w:rsidRPr="009B7A6C">
        <w:rPr>
          <w:sz w:val="24"/>
          <w:szCs w:val="24"/>
        </w:rPr>
        <w:t>)’s interests.</w:t>
      </w:r>
    </w:p>
    <w:p w:rsidR="00FD3F86" w:rsidRPr="009B7A6C" w:rsidRDefault="00671DF3" w:rsidP="00191029">
      <w:pPr>
        <w:rPr>
          <w:sz w:val="24"/>
          <w:szCs w:val="24"/>
        </w:rPr>
      </w:pPr>
      <w:r w:rsidRPr="009B7A6C">
        <w:rPr>
          <w:b/>
          <w:sz w:val="24"/>
          <w:szCs w:val="24"/>
        </w:rPr>
        <w:t>Guidelines (Blue Book</w:t>
      </w:r>
      <w:r w:rsidR="00DE32E3" w:rsidRPr="009B7A6C">
        <w:rPr>
          <w:b/>
          <w:sz w:val="24"/>
          <w:szCs w:val="24"/>
        </w:rPr>
        <w:t>)</w:t>
      </w:r>
      <w:r w:rsidR="004F6C4F" w:rsidRPr="009B7A6C">
        <w:rPr>
          <w:b/>
          <w:sz w:val="24"/>
          <w:szCs w:val="24"/>
        </w:rPr>
        <w:t xml:space="preserve">: </w:t>
      </w:r>
      <w:r w:rsidR="00DE32E3" w:rsidRPr="009B7A6C">
        <w:rPr>
          <w:sz w:val="24"/>
          <w:szCs w:val="24"/>
        </w:rPr>
        <w:t xml:space="preserve"> A</w:t>
      </w:r>
      <w:r w:rsidR="00FD370B" w:rsidRPr="009B7A6C">
        <w:rPr>
          <w:sz w:val="24"/>
          <w:szCs w:val="24"/>
        </w:rPr>
        <w:t xml:space="preserve"> set of suggestions </w:t>
      </w:r>
      <w:r w:rsidR="00DE32E3" w:rsidRPr="009B7A6C">
        <w:rPr>
          <w:sz w:val="24"/>
          <w:szCs w:val="24"/>
        </w:rPr>
        <w:t xml:space="preserve">developed by the Johnson County Bench/Bar Committee showing </w:t>
      </w:r>
      <w:r w:rsidR="001117A5" w:rsidRPr="009B7A6C">
        <w:rPr>
          <w:sz w:val="24"/>
          <w:szCs w:val="24"/>
        </w:rPr>
        <w:t>common</w:t>
      </w:r>
      <w:r w:rsidR="00DE32E3" w:rsidRPr="009B7A6C">
        <w:rPr>
          <w:sz w:val="24"/>
          <w:szCs w:val="24"/>
        </w:rPr>
        <w:t xml:space="preserve">, law-based methods a Court uses when </w:t>
      </w:r>
      <w:r w:rsidR="00FD370B" w:rsidRPr="009B7A6C">
        <w:rPr>
          <w:sz w:val="24"/>
          <w:szCs w:val="24"/>
        </w:rPr>
        <w:t>deciding property division and parenting plan</w:t>
      </w:r>
      <w:r w:rsidR="001117A5" w:rsidRPr="009B7A6C">
        <w:rPr>
          <w:sz w:val="24"/>
          <w:szCs w:val="24"/>
        </w:rPr>
        <w:t>s</w:t>
      </w:r>
      <w:r w:rsidR="00FD370B" w:rsidRPr="009B7A6C">
        <w:rPr>
          <w:sz w:val="24"/>
          <w:szCs w:val="24"/>
        </w:rPr>
        <w:t xml:space="preserve">.  </w:t>
      </w:r>
      <w:r w:rsidR="00DE32E3" w:rsidRPr="009B7A6C">
        <w:rPr>
          <w:sz w:val="24"/>
          <w:szCs w:val="24"/>
        </w:rPr>
        <w:t xml:space="preserve">A </w:t>
      </w:r>
      <w:r w:rsidR="001117A5" w:rsidRPr="009B7A6C">
        <w:rPr>
          <w:sz w:val="24"/>
          <w:szCs w:val="24"/>
        </w:rPr>
        <w:t>c</w:t>
      </w:r>
      <w:r w:rsidR="00FD370B" w:rsidRPr="009B7A6C">
        <w:rPr>
          <w:sz w:val="24"/>
          <w:szCs w:val="24"/>
        </w:rPr>
        <w:t>ourt</w:t>
      </w:r>
      <w:r w:rsidR="00DE32E3" w:rsidRPr="009B7A6C">
        <w:rPr>
          <w:sz w:val="24"/>
          <w:szCs w:val="24"/>
        </w:rPr>
        <w:t xml:space="preserve"> is not bound by the guidelines but</w:t>
      </w:r>
      <w:r w:rsidR="00FD370B" w:rsidRPr="009B7A6C">
        <w:rPr>
          <w:sz w:val="24"/>
          <w:szCs w:val="24"/>
        </w:rPr>
        <w:t xml:space="preserve"> it is a place to begin</w:t>
      </w:r>
      <w:r w:rsidR="001117A5" w:rsidRPr="009B7A6C">
        <w:rPr>
          <w:sz w:val="24"/>
          <w:szCs w:val="24"/>
        </w:rPr>
        <w:t xml:space="preserve"> settlement</w:t>
      </w:r>
      <w:r w:rsidR="00FD370B" w:rsidRPr="009B7A6C">
        <w:rPr>
          <w:sz w:val="24"/>
          <w:szCs w:val="24"/>
        </w:rPr>
        <w:t xml:space="preserve"> discussion</w:t>
      </w:r>
      <w:r w:rsidR="001117A5" w:rsidRPr="009B7A6C">
        <w:rPr>
          <w:sz w:val="24"/>
          <w:szCs w:val="24"/>
        </w:rPr>
        <w:t>s.  The Guidelines can be read at</w:t>
      </w:r>
      <w:r w:rsidR="00EE5FC3">
        <w:rPr>
          <w:sz w:val="24"/>
          <w:szCs w:val="24"/>
        </w:rPr>
        <w:t>:</w:t>
      </w:r>
      <w:r w:rsidR="001117A5" w:rsidRPr="009B7A6C">
        <w:rPr>
          <w:sz w:val="24"/>
          <w:szCs w:val="24"/>
        </w:rPr>
        <w:t xml:space="preserve"> </w:t>
      </w:r>
      <w:hyperlink r:id="rId4" w:history="1">
        <w:r w:rsidR="001117A5" w:rsidRPr="00EE5FC3">
          <w:rPr>
            <w:rStyle w:val="Hyperlink"/>
            <w:rFonts w:cs="Times New Roman"/>
            <w:color w:val="auto"/>
            <w:sz w:val="24"/>
            <w:szCs w:val="24"/>
          </w:rPr>
          <w:t>http://www.jocobar.org/associations/10019/files/FAMILY%20LAW%20GUIDELINES%202010%20-%20complete.pdf</w:t>
        </w:r>
      </w:hyperlink>
      <w:r w:rsidR="001117A5" w:rsidRPr="00EE5FC3">
        <w:rPr>
          <w:rFonts w:cs="Times New Roman"/>
          <w:sz w:val="24"/>
          <w:szCs w:val="24"/>
        </w:rPr>
        <w:t>.</w:t>
      </w:r>
    </w:p>
    <w:p w:rsidR="00F94CD5" w:rsidRPr="009B7A6C" w:rsidRDefault="00671DF3" w:rsidP="00191029">
      <w:pPr>
        <w:rPr>
          <w:b/>
          <w:sz w:val="24"/>
          <w:szCs w:val="24"/>
        </w:rPr>
      </w:pPr>
      <w:r w:rsidRPr="009B7A6C">
        <w:rPr>
          <w:b/>
          <w:sz w:val="24"/>
          <w:szCs w:val="24"/>
        </w:rPr>
        <w:t>H</w:t>
      </w:r>
    </w:p>
    <w:p w:rsidR="00671DF3" w:rsidRPr="009B7A6C" w:rsidRDefault="00671DF3" w:rsidP="00191029">
      <w:pPr>
        <w:rPr>
          <w:b/>
          <w:sz w:val="24"/>
          <w:szCs w:val="24"/>
        </w:rPr>
      </w:pPr>
      <w:r w:rsidRPr="009B7A6C">
        <w:rPr>
          <w:b/>
          <w:sz w:val="24"/>
          <w:szCs w:val="24"/>
        </w:rPr>
        <w:t>I</w:t>
      </w:r>
    </w:p>
    <w:p w:rsidR="00191029" w:rsidRPr="009B7A6C" w:rsidRDefault="00671DF3" w:rsidP="00191029">
      <w:pPr>
        <w:rPr>
          <w:sz w:val="24"/>
          <w:szCs w:val="24"/>
        </w:rPr>
      </w:pPr>
      <w:r w:rsidRPr="009B7A6C">
        <w:rPr>
          <w:b/>
          <w:sz w:val="24"/>
          <w:szCs w:val="24"/>
        </w:rPr>
        <w:t>Interrogatories</w:t>
      </w:r>
      <w:r w:rsidR="00DE32E3" w:rsidRPr="009B7A6C">
        <w:rPr>
          <w:b/>
          <w:sz w:val="24"/>
          <w:szCs w:val="24"/>
        </w:rPr>
        <w:t>:</w:t>
      </w:r>
      <w:r w:rsidR="00DE32E3" w:rsidRPr="009B7A6C">
        <w:rPr>
          <w:sz w:val="24"/>
          <w:szCs w:val="24"/>
        </w:rPr>
        <w:t xml:space="preserve">  Written questions submitted to you by your co-parent (usually through the attorneys) that must be answered in writing and under oath within 30 days.</w:t>
      </w:r>
      <w:r w:rsidR="009B7A6C" w:rsidRPr="009B7A6C">
        <w:rPr>
          <w:sz w:val="24"/>
          <w:szCs w:val="24"/>
        </w:rPr>
        <w:t xml:space="preserve">  Part of the “discovery” process.</w:t>
      </w:r>
    </w:p>
    <w:p w:rsidR="009B7A6C" w:rsidRPr="009B7A6C" w:rsidRDefault="009B7A6C" w:rsidP="00191029">
      <w:pPr>
        <w:rPr>
          <w:sz w:val="24"/>
          <w:szCs w:val="24"/>
        </w:rPr>
      </w:pPr>
    </w:p>
    <w:p w:rsidR="009B7A6C" w:rsidRPr="009B7A6C" w:rsidRDefault="009B7A6C" w:rsidP="00191029">
      <w:pPr>
        <w:rPr>
          <w:sz w:val="24"/>
          <w:szCs w:val="24"/>
        </w:rPr>
      </w:pPr>
    </w:p>
    <w:p w:rsidR="00671DF3" w:rsidRPr="009B7A6C" w:rsidRDefault="00671DF3" w:rsidP="00191029">
      <w:pPr>
        <w:rPr>
          <w:b/>
          <w:sz w:val="24"/>
          <w:szCs w:val="24"/>
        </w:rPr>
      </w:pPr>
      <w:r w:rsidRPr="009B7A6C">
        <w:rPr>
          <w:b/>
          <w:sz w:val="24"/>
          <w:szCs w:val="24"/>
        </w:rPr>
        <w:lastRenderedPageBreak/>
        <w:t>J</w:t>
      </w:r>
    </w:p>
    <w:p w:rsidR="00F94CD5" w:rsidRPr="009B7A6C" w:rsidRDefault="001117A5" w:rsidP="00191029">
      <w:pPr>
        <w:pStyle w:val="NormalWeb"/>
        <w:shd w:val="clear" w:color="auto" w:fill="F3EFE3"/>
        <w:spacing w:line="276" w:lineRule="auto"/>
        <w:rPr>
          <w:rFonts w:asciiTheme="minorHAnsi" w:hAnsiTheme="minorHAnsi"/>
          <w:color w:val="auto"/>
          <w:sz w:val="24"/>
          <w:szCs w:val="24"/>
        </w:rPr>
      </w:pPr>
      <w:r w:rsidRPr="009B7A6C">
        <w:rPr>
          <w:rFonts w:asciiTheme="minorHAnsi" w:hAnsiTheme="minorHAnsi"/>
          <w:b/>
          <w:color w:val="auto"/>
          <w:sz w:val="24"/>
          <w:szCs w:val="24"/>
        </w:rPr>
        <w:t>Journal Entry:</w:t>
      </w:r>
      <w:r w:rsidRPr="009B7A6C">
        <w:rPr>
          <w:rFonts w:asciiTheme="minorHAnsi" w:hAnsiTheme="minorHAnsi"/>
          <w:color w:val="auto"/>
          <w:sz w:val="24"/>
          <w:szCs w:val="24"/>
        </w:rPr>
        <w:t xml:space="preserve">  A pleading signed by the judge that usually contains findings of fact and court orders. It memorializes what happened at a particular hearing.  It can also memorialize approved agreements of the parents. </w:t>
      </w:r>
      <w:r w:rsidR="00D7021E" w:rsidRPr="009B7A6C">
        <w:rPr>
          <w:rFonts w:asciiTheme="minorHAnsi" w:hAnsiTheme="minorHAnsi"/>
          <w:color w:val="auto"/>
          <w:sz w:val="24"/>
          <w:szCs w:val="24"/>
        </w:rPr>
        <w:t xml:space="preserve"> </w:t>
      </w:r>
    </w:p>
    <w:p w:rsidR="00671DF3" w:rsidRPr="009B7A6C" w:rsidRDefault="00671DF3" w:rsidP="00191029">
      <w:pPr>
        <w:rPr>
          <w:b/>
          <w:sz w:val="24"/>
          <w:szCs w:val="24"/>
        </w:rPr>
      </w:pPr>
      <w:r w:rsidRPr="009B7A6C">
        <w:rPr>
          <w:b/>
          <w:sz w:val="24"/>
          <w:szCs w:val="24"/>
        </w:rPr>
        <w:t>K</w:t>
      </w:r>
    </w:p>
    <w:p w:rsidR="00671DF3" w:rsidRPr="009B7A6C" w:rsidRDefault="00671DF3" w:rsidP="00191029">
      <w:pPr>
        <w:rPr>
          <w:sz w:val="24"/>
          <w:szCs w:val="24"/>
        </w:rPr>
      </w:pPr>
      <w:r w:rsidRPr="009B7A6C">
        <w:rPr>
          <w:b/>
          <w:sz w:val="24"/>
          <w:szCs w:val="24"/>
        </w:rPr>
        <w:t>Kansas statutes regarding divor</w:t>
      </w:r>
      <w:r w:rsidR="00AB7F09" w:rsidRPr="009B7A6C">
        <w:rPr>
          <w:b/>
          <w:sz w:val="24"/>
          <w:szCs w:val="24"/>
        </w:rPr>
        <w:t>ce, children, and parenting plans</w:t>
      </w:r>
      <w:r w:rsidR="00DE32E3" w:rsidRPr="009B7A6C">
        <w:rPr>
          <w:b/>
          <w:sz w:val="24"/>
          <w:szCs w:val="24"/>
        </w:rPr>
        <w:t>:</w:t>
      </w:r>
      <w:r w:rsidR="00DE32E3" w:rsidRPr="009B7A6C">
        <w:rPr>
          <w:sz w:val="24"/>
          <w:szCs w:val="24"/>
        </w:rPr>
        <w:t xml:space="preserve">  Are found in Chapter 23 of the Kansas Statutes Annotated. They can be found online at</w:t>
      </w:r>
      <w:r w:rsidR="00AB7F09" w:rsidRPr="009B7A6C">
        <w:rPr>
          <w:sz w:val="24"/>
          <w:szCs w:val="24"/>
        </w:rPr>
        <w:t>:</w:t>
      </w:r>
      <w:r w:rsidR="00DE32E3" w:rsidRPr="009B7A6C">
        <w:rPr>
          <w:sz w:val="24"/>
          <w:szCs w:val="24"/>
        </w:rPr>
        <w:t xml:space="preserve"> http://www.kslegislature.org/li_2012/b2011_12/statute/023_000_0000_chapter/</w:t>
      </w:r>
    </w:p>
    <w:p w:rsidR="00671DF3" w:rsidRPr="009B7A6C" w:rsidRDefault="00671DF3" w:rsidP="00191029">
      <w:pPr>
        <w:rPr>
          <w:b/>
          <w:sz w:val="24"/>
          <w:szCs w:val="24"/>
        </w:rPr>
      </w:pPr>
      <w:r w:rsidRPr="009B7A6C">
        <w:rPr>
          <w:b/>
          <w:sz w:val="24"/>
          <w:szCs w:val="24"/>
        </w:rPr>
        <w:t>L</w:t>
      </w:r>
    </w:p>
    <w:p w:rsidR="00671DF3" w:rsidRPr="009B7A6C" w:rsidRDefault="00671DF3" w:rsidP="00191029">
      <w:pPr>
        <w:rPr>
          <w:sz w:val="24"/>
          <w:szCs w:val="24"/>
        </w:rPr>
      </w:pPr>
      <w:r w:rsidRPr="009B7A6C">
        <w:rPr>
          <w:b/>
          <w:sz w:val="24"/>
          <w:szCs w:val="24"/>
        </w:rPr>
        <w:t>Law library</w:t>
      </w:r>
      <w:r w:rsidR="00AB7F09" w:rsidRPr="009B7A6C">
        <w:rPr>
          <w:b/>
          <w:sz w:val="24"/>
          <w:szCs w:val="24"/>
        </w:rPr>
        <w:t xml:space="preserve">: </w:t>
      </w:r>
      <w:r w:rsidR="00305086" w:rsidRPr="009B7A6C">
        <w:rPr>
          <w:sz w:val="24"/>
          <w:szCs w:val="24"/>
        </w:rPr>
        <w:t xml:space="preserve"> A resource center located </w:t>
      </w:r>
      <w:r w:rsidR="00AB7F09" w:rsidRPr="009B7A6C">
        <w:rPr>
          <w:sz w:val="24"/>
          <w:szCs w:val="24"/>
        </w:rPr>
        <w:t>on</w:t>
      </w:r>
      <w:r w:rsidR="00305086" w:rsidRPr="009B7A6C">
        <w:rPr>
          <w:sz w:val="24"/>
          <w:szCs w:val="24"/>
        </w:rPr>
        <w:t xml:space="preserve"> the </w:t>
      </w:r>
      <w:r w:rsidR="00AB7F09" w:rsidRPr="009B7A6C">
        <w:rPr>
          <w:sz w:val="24"/>
          <w:szCs w:val="24"/>
        </w:rPr>
        <w:t>first floor of the C</w:t>
      </w:r>
      <w:r w:rsidR="00305086" w:rsidRPr="009B7A6C">
        <w:rPr>
          <w:sz w:val="24"/>
          <w:szCs w:val="24"/>
        </w:rPr>
        <w:t>ourthouse,</w:t>
      </w:r>
      <w:r w:rsidR="00AB7F09" w:rsidRPr="009B7A6C">
        <w:rPr>
          <w:sz w:val="24"/>
          <w:szCs w:val="24"/>
        </w:rPr>
        <w:t xml:space="preserve"> providing </w:t>
      </w:r>
      <w:r w:rsidR="00305086" w:rsidRPr="009B7A6C">
        <w:rPr>
          <w:sz w:val="24"/>
          <w:szCs w:val="24"/>
        </w:rPr>
        <w:t>information on legal proceedings to professionals and the public</w:t>
      </w:r>
      <w:r w:rsidR="00AB7F09" w:rsidRPr="009B7A6C">
        <w:rPr>
          <w:sz w:val="24"/>
          <w:szCs w:val="24"/>
        </w:rPr>
        <w:t xml:space="preserve">.  </w:t>
      </w:r>
    </w:p>
    <w:p w:rsidR="009C3E3E" w:rsidRPr="009B7A6C" w:rsidRDefault="00671DF3" w:rsidP="00191029">
      <w:pPr>
        <w:rPr>
          <w:sz w:val="24"/>
          <w:szCs w:val="24"/>
        </w:rPr>
      </w:pPr>
      <w:r w:rsidRPr="009B7A6C">
        <w:rPr>
          <w:b/>
          <w:sz w:val="24"/>
          <w:szCs w:val="24"/>
        </w:rPr>
        <w:t>Legal custody</w:t>
      </w:r>
      <w:r w:rsidR="00BA0394" w:rsidRPr="009B7A6C">
        <w:rPr>
          <w:b/>
          <w:sz w:val="24"/>
          <w:szCs w:val="24"/>
        </w:rPr>
        <w:t>:</w:t>
      </w:r>
      <w:r w:rsidR="00AB7F09" w:rsidRPr="009B7A6C">
        <w:rPr>
          <w:sz w:val="24"/>
          <w:szCs w:val="24"/>
        </w:rPr>
        <w:t xml:space="preserve">  Refers to </w:t>
      </w:r>
      <w:r w:rsidR="00BA0394" w:rsidRPr="009B7A6C">
        <w:rPr>
          <w:sz w:val="24"/>
          <w:szCs w:val="24"/>
        </w:rPr>
        <w:t>the</w:t>
      </w:r>
      <w:r w:rsidR="00AB7F09" w:rsidRPr="009B7A6C">
        <w:rPr>
          <w:sz w:val="24"/>
          <w:szCs w:val="24"/>
        </w:rPr>
        <w:t xml:space="preserve"> rights and obligations of each parent to participate in the parental </w:t>
      </w:r>
      <w:r w:rsidR="00BA0394" w:rsidRPr="009B7A6C">
        <w:rPr>
          <w:sz w:val="24"/>
          <w:szCs w:val="24"/>
        </w:rPr>
        <w:t xml:space="preserve">decision-making </w:t>
      </w:r>
      <w:r w:rsidR="00AB7F09" w:rsidRPr="009B7A6C">
        <w:rPr>
          <w:sz w:val="24"/>
          <w:szCs w:val="24"/>
        </w:rPr>
        <w:t xml:space="preserve">process regarding the </w:t>
      </w:r>
      <w:proofErr w:type="gramStart"/>
      <w:r w:rsidR="00AB7F09" w:rsidRPr="009B7A6C">
        <w:rPr>
          <w:sz w:val="24"/>
          <w:szCs w:val="24"/>
        </w:rPr>
        <w:t>child</w:t>
      </w:r>
      <w:r w:rsidR="009C3E3E" w:rsidRPr="009B7A6C">
        <w:rPr>
          <w:sz w:val="24"/>
          <w:szCs w:val="24"/>
        </w:rPr>
        <w:t>(</w:t>
      </w:r>
      <w:proofErr w:type="spellStart"/>
      <w:proofErr w:type="gramEnd"/>
      <w:r w:rsidR="00AB7F09" w:rsidRPr="009B7A6C">
        <w:rPr>
          <w:sz w:val="24"/>
          <w:szCs w:val="24"/>
        </w:rPr>
        <w:t>ren</w:t>
      </w:r>
      <w:proofErr w:type="spellEnd"/>
      <w:r w:rsidR="009C3E3E" w:rsidRPr="009B7A6C">
        <w:rPr>
          <w:sz w:val="24"/>
          <w:szCs w:val="24"/>
        </w:rPr>
        <w:t>)</w:t>
      </w:r>
      <w:r w:rsidR="00AB7F09" w:rsidRPr="009B7A6C">
        <w:rPr>
          <w:sz w:val="24"/>
          <w:szCs w:val="24"/>
        </w:rPr>
        <w:t xml:space="preserve">'s </w:t>
      </w:r>
      <w:r w:rsidR="00BA0394" w:rsidRPr="009B7A6C">
        <w:rPr>
          <w:sz w:val="24"/>
          <w:szCs w:val="24"/>
        </w:rPr>
        <w:t>health, education and welfare.  It is almost always granted jointly to the parents but in very rare cases sole custody is granted.  It has nothing to do with the residence of a child or parenting time schedules.</w:t>
      </w:r>
    </w:p>
    <w:p w:rsidR="00671DF3" w:rsidRPr="009B7A6C" w:rsidRDefault="00671DF3" w:rsidP="00191029">
      <w:pPr>
        <w:rPr>
          <w:sz w:val="24"/>
          <w:szCs w:val="24"/>
        </w:rPr>
      </w:pPr>
      <w:r w:rsidRPr="009B7A6C">
        <w:rPr>
          <w:b/>
          <w:sz w:val="24"/>
          <w:szCs w:val="24"/>
        </w:rPr>
        <w:t>Litigation</w:t>
      </w:r>
      <w:r w:rsidR="00F15579" w:rsidRPr="009B7A6C">
        <w:rPr>
          <w:b/>
          <w:sz w:val="24"/>
          <w:szCs w:val="24"/>
        </w:rPr>
        <w:t>:</w:t>
      </w:r>
      <w:r w:rsidR="00F15579" w:rsidRPr="009B7A6C">
        <w:rPr>
          <w:sz w:val="24"/>
          <w:szCs w:val="24"/>
        </w:rPr>
        <w:t xml:space="preserve"> </w:t>
      </w:r>
      <w:r w:rsidR="00E465C0" w:rsidRPr="009B7A6C">
        <w:rPr>
          <w:sz w:val="24"/>
          <w:szCs w:val="24"/>
        </w:rPr>
        <w:t xml:space="preserve"> T</w:t>
      </w:r>
      <w:r w:rsidR="00F15579" w:rsidRPr="009B7A6C">
        <w:rPr>
          <w:rStyle w:val="st1"/>
          <w:rFonts w:cs="Arial"/>
          <w:color w:val="222222"/>
          <w:sz w:val="24"/>
          <w:szCs w:val="24"/>
        </w:rPr>
        <w:t>he process of taking a case through</w:t>
      </w:r>
      <w:r w:rsidR="00191029" w:rsidRPr="009B7A6C">
        <w:rPr>
          <w:rStyle w:val="st1"/>
          <w:rFonts w:cs="Arial"/>
          <w:color w:val="222222"/>
          <w:sz w:val="24"/>
          <w:szCs w:val="24"/>
        </w:rPr>
        <w:t xml:space="preserve"> the court system</w:t>
      </w:r>
      <w:r w:rsidR="00F15579" w:rsidRPr="009B7A6C">
        <w:rPr>
          <w:rStyle w:val="st1"/>
          <w:rFonts w:cs="Arial"/>
          <w:color w:val="222222"/>
          <w:sz w:val="24"/>
          <w:szCs w:val="24"/>
        </w:rPr>
        <w:t>.</w:t>
      </w:r>
      <w:r w:rsidR="00191029" w:rsidRPr="009B7A6C">
        <w:rPr>
          <w:rStyle w:val="st1"/>
          <w:rFonts w:cs="Arial"/>
          <w:color w:val="222222"/>
          <w:sz w:val="24"/>
          <w:szCs w:val="24"/>
        </w:rPr>
        <w:t xml:space="preserve">  </w:t>
      </w:r>
    </w:p>
    <w:p w:rsidR="00191029" w:rsidRPr="009B7A6C" w:rsidRDefault="002B5510" w:rsidP="00191029">
      <w:pPr>
        <w:rPr>
          <w:sz w:val="24"/>
          <w:szCs w:val="24"/>
        </w:rPr>
      </w:pPr>
      <w:r w:rsidRPr="009B7A6C">
        <w:rPr>
          <w:b/>
          <w:sz w:val="24"/>
          <w:szCs w:val="24"/>
        </w:rPr>
        <w:t>Local court rules</w:t>
      </w:r>
      <w:r w:rsidR="00191029" w:rsidRPr="009B7A6C">
        <w:rPr>
          <w:b/>
          <w:sz w:val="24"/>
          <w:szCs w:val="24"/>
        </w:rPr>
        <w:t xml:space="preserve">: </w:t>
      </w:r>
      <w:r w:rsidR="00305086" w:rsidRPr="009B7A6C">
        <w:rPr>
          <w:sz w:val="24"/>
          <w:szCs w:val="24"/>
        </w:rPr>
        <w:t xml:space="preserve"> A set of </w:t>
      </w:r>
      <w:r w:rsidR="00BA0394" w:rsidRPr="009B7A6C">
        <w:rPr>
          <w:sz w:val="24"/>
          <w:szCs w:val="24"/>
        </w:rPr>
        <w:t xml:space="preserve">local </w:t>
      </w:r>
      <w:r w:rsidR="00305086" w:rsidRPr="009B7A6C">
        <w:rPr>
          <w:sz w:val="24"/>
          <w:szCs w:val="24"/>
        </w:rPr>
        <w:t>procedures a court will follow</w:t>
      </w:r>
      <w:r w:rsidR="00BA0394" w:rsidRPr="009B7A6C">
        <w:rPr>
          <w:sz w:val="24"/>
          <w:szCs w:val="24"/>
        </w:rPr>
        <w:t>.</w:t>
      </w:r>
      <w:r w:rsidR="00BA0394" w:rsidRPr="009B7A6C">
        <w:rPr>
          <w:rFonts w:cs="Arial"/>
          <w:sz w:val="24"/>
          <w:szCs w:val="24"/>
        </w:rPr>
        <w:t xml:space="preserve"> Parents</w:t>
      </w:r>
      <w:r w:rsidR="00191029" w:rsidRPr="009B7A6C">
        <w:rPr>
          <w:rFonts w:cs="Arial"/>
          <w:sz w:val="24"/>
          <w:szCs w:val="24"/>
        </w:rPr>
        <w:t xml:space="preserve"> can </w:t>
      </w:r>
      <w:r w:rsidR="00BA0394" w:rsidRPr="009B7A6C">
        <w:rPr>
          <w:rFonts w:cs="Arial"/>
          <w:sz w:val="24"/>
          <w:szCs w:val="24"/>
        </w:rPr>
        <w:t xml:space="preserve">review Johnson County's local rules, especially rules 18 through 26 regarding divorces, </w:t>
      </w:r>
      <w:r w:rsidR="00191029" w:rsidRPr="009B7A6C">
        <w:rPr>
          <w:rFonts w:cs="Arial"/>
          <w:sz w:val="24"/>
          <w:szCs w:val="24"/>
        </w:rPr>
        <w:t>online here:</w:t>
      </w:r>
      <w:r w:rsidR="00191029" w:rsidRPr="009B7A6C">
        <w:rPr>
          <w:rFonts w:cs="Arial"/>
          <w:color w:val="000080"/>
          <w:sz w:val="24"/>
          <w:szCs w:val="24"/>
        </w:rPr>
        <w:t xml:space="preserve"> </w:t>
      </w:r>
      <w:hyperlink r:id="rId5" w:anchor="civil" w:history="1">
        <w:r w:rsidR="00BA0394" w:rsidRPr="006D5BA2">
          <w:rPr>
            <w:rStyle w:val="Hyperlink"/>
            <w:rFonts w:cs="Arial"/>
            <w:color w:val="auto"/>
            <w:sz w:val="24"/>
            <w:szCs w:val="24"/>
          </w:rPr>
          <w:t>http://courts.jocogov.org/local_index.htm#civil</w:t>
        </w:r>
      </w:hyperlink>
    </w:p>
    <w:p w:rsidR="00671DF3" w:rsidRPr="009B7A6C" w:rsidRDefault="00671DF3" w:rsidP="00191029">
      <w:pPr>
        <w:rPr>
          <w:b/>
          <w:sz w:val="24"/>
          <w:szCs w:val="24"/>
        </w:rPr>
      </w:pPr>
      <w:r w:rsidRPr="009B7A6C">
        <w:rPr>
          <w:b/>
          <w:sz w:val="24"/>
          <w:szCs w:val="24"/>
        </w:rPr>
        <w:t>M</w:t>
      </w:r>
    </w:p>
    <w:p w:rsidR="00671DF3" w:rsidRPr="009B7A6C" w:rsidRDefault="00671DF3" w:rsidP="00191029">
      <w:pPr>
        <w:rPr>
          <w:sz w:val="24"/>
          <w:szCs w:val="24"/>
        </w:rPr>
      </w:pPr>
      <w:r w:rsidRPr="009B7A6C">
        <w:rPr>
          <w:b/>
          <w:sz w:val="24"/>
          <w:szCs w:val="24"/>
        </w:rPr>
        <w:t>Mai</w:t>
      </w:r>
      <w:r w:rsidR="00F86BBB" w:rsidRPr="009B7A6C">
        <w:rPr>
          <w:b/>
          <w:sz w:val="24"/>
          <w:szCs w:val="24"/>
        </w:rPr>
        <w:t>ntenance</w:t>
      </w:r>
      <w:r w:rsidR="00BA0394" w:rsidRPr="009B7A6C">
        <w:rPr>
          <w:b/>
          <w:sz w:val="24"/>
          <w:szCs w:val="24"/>
        </w:rPr>
        <w:t>:</w:t>
      </w:r>
      <w:r w:rsidR="00BA0394" w:rsidRPr="009B7A6C">
        <w:rPr>
          <w:sz w:val="24"/>
          <w:szCs w:val="24"/>
        </w:rPr>
        <w:t xml:space="preserve"> </w:t>
      </w:r>
      <w:r w:rsidR="00191029" w:rsidRPr="009B7A6C">
        <w:rPr>
          <w:sz w:val="24"/>
          <w:szCs w:val="24"/>
        </w:rPr>
        <w:t xml:space="preserve"> </w:t>
      </w:r>
      <w:r w:rsidR="00BA0394" w:rsidRPr="009B7A6C">
        <w:rPr>
          <w:sz w:val="24"/>
          <w:szCs w:val="24"/>
        </w:rPr>
        <w:t>Formerly called alimony, maintenance is typically a monthly support amount p</w:t>
      </w:r>
      <w:r w:rsidR="00191029" w:rsidRPr="009B7A6C">
        <w:rPr>
          <w:sz w:val="24"/>
          <w:szCs w:val="24"/>
        </w:rPr>
        <w:t>aid by the</w:t>
      </w:r>
      <w:r w:rsidR="00BA0394" w:rsidRPr="009B7A6C">
        <w:rPr>
          <w:sz w:val="24"/>
          <w:szCs w:val="24"/>
        </w:rPr>
        <w:t xml:space="preserve"> parent with a higher income or earning power to the parent with a lower income or earning power</w:t>
      </w:r>
      <w:r w:rsidR="00191029" w:rsidRPr="009B7A6C">
        <w:rPr>
          <w:sz w:val="24"/>
          <w:szCs w:val="24"/>
        </w:rPr>
        <w:t>.  It is ordered to be paid</w:t>
      </w:r>
      <w:r w:rsidR="00B93DA1" w:rsidRPr="009B7A6C">
        <w:rPr>
          <w:sz w:val="24"/>
          <w:szCs w:val="24"/>
        </w:rPr>
        <w:t xml:space="preserve"> in</w:t>
      </w:r>
      <w:r w:rsidR="00191029" w:rsidRPr="009B7A6C">
        <w:rPr>
          <w:sz w:val="24"/>
          <w:szCs w:val="24"/>
        </w:rPr>
        <w:t xml:space="preserve"> an amount </w:t>
      </w:r>
      <w:r w:rsidR="00B93DA1" w:rsidRPr="009B7A6C">
        <w:rPr>
          <w:sz w:val="24"/>
          <w:szCs w:val="24"/>
        </w:rPr>
        <w:t xml:space="preserve">and </w:t>
      </w:r>
      <w:r w:rsidR="00191029" w:rsidRPr="009B7A6C">
        <w:rPr>
          <w:sz w:val="24"/>
          <w:szCs w:val="24"/>
        </w:rPr>
        <w:t xml:space="preserve">length </w:t>
      </w:r>
      <w:r w:rsidR="00B93DA1" w:rsidRPr="009B7A6C">
        <w:rPr>
          <w:sz w:val="24"/>
          <w:szCs w:val="24"/>
        </w:rPr>
        <w:t>of time</w:t>
      </w:r>
      <w:r w:rsidR="00191029" w:rsidRPr="009B7A6C">
        <w:rPr>
          <w:sz w:val="24"/>
          <w:szCs w:val="24"/>
        </w:rPr>
        <w:t xml:space="preserve"> that</w:t>
      </w:r>
      <w:r w:rsidR="00B93DA1" w:rsidRPr="009B7A6C">
        <w:rPr>
          <w:sz w:val="24"/>
          <w:szCs w:val="24"/>
        </w:rPr>
        <w:t xml:space="preserve"> the Court deems appropriate to help the lower earning parent cover living expenses, obtain training</w:t>
      </w:r>
      <w:r w:rsidR="00191029" w:rsidRPr="009B7A6C">
        <w:rPr>
          <w:sz w:val="24"/>
          <w:szCs w:val="24"/>
        </w:rPr>
        <w:t>/education</w:t>
      </w:r>
      <w:r w:rsidR="00B93DA1" w:rsidRPr="009B7A6C">
        <w:rPr>
          <w:sz w:val="24"/>
          <w:szCs w:val="24"/>
        </w:rPr>
        <w:t xml:space="preserve"> and employment, or otherwise adjust to life after divorce. </w:t>
      </w:r>
      <w:r w:rsidR="00191029" w:rsidRPr="009B7A6C">
        <w:rPr>
          <w:sz w:val="24"/>
          <w:szCs w:val="24"/>
        </w:rPr>
        <w:t xml:space="preserve"> </w:t>
      </w:r>
      <w:r w:rsidR="00B93DA1" w:rsidRPr="009B7A6C">
        <w:rPr>
          <w:sz w:val="24"/>
          <w:szCs w:val="24"/>
        </w:rPr>
        <w:t>It is based on a number of factors which co</w:t>
      </w:r>
      <w:r w:rsidR="00191029" w:rsidRPr="009B7A6C">
        <w:rPr>
          <w:sz w:val="24"/>
          <w:szCs w:val="24"/>
        </w:rPr>
        <w:t>nstitute the need</w:t>
      </w:r>
      <w:r w:rsidR="00B93DA1" w:rsidRPr="009B7A6C">
        <w:rPr>
          <w:sz w:val="24"/>
          <w:szCs w:val="24"/>
        </w:rPr>
        <w:t xml:space="preserve"> and ability to pay of the respective parents.</w:t>
      </w:r>
    </w:p>
    <w:p w:rsidR="00E465C0" w:rsidRPr="009B7A6C" w:rsidRDefault="00671DF3" w:rsidP="00191029">
      <w:pPr>
        <w:autoSpaceDE w:val="0"/>
        <w:autoSpaceDN w:val="0"/>
        <w:adjustRightInd w:val="0"/>
        <w:spacing w:after="0"/>
        <w:rPr>
          <w:rFonts w:cs="TimesNewRoman"/>
          <w:sz w:val="24"/>
          <w:szCs w:val="24"/>
        </w:rPr>
      </w:pPr>
      <w:r w:rsidRPr="009B7A6C">
        <w:rPr>
          <w:b/>
          <w:sz w:val="24"/>
          <w:szCs w:val="24"/>
        </w:rPr>
        <w:t>Mediation</w:t>
      </w:r>
      <w:r w:rsidR="00E465C0" w:rsidRPr="009B7A6C">
        <w:rPr>
          <w:b/>
          <w:sz w:val="24"/>
          <w:szCs w:val="24"/>
        </w:rPr>
        <w:t>:</w:t>
      </w:r>
      <w:r w:rsidR="00E465C0" w:rsidRPr="009B7A6C">
        <w:rPr>
          <w:sz w:val="24"/>
          <w:szCs w:val="24"/>
        </w:rPr>
        <w:t xml:space="preserve"> </w:t>
      </w:r>
      <w:r w:rsidR="00E465C0" w:rsidRPr="009B7A6C">
        <w:rPr>
          <w:rFonts w:cs="TimesNewRoman"/>
          <w:sz w:val="24"/>
          <w:szCs w:val="24"/>
        </w:rPr>
        <w:t xml:space="preserve">The process of meeting </w:t>
      </w:r>
      <w:r w:rsidR="00D7021E" w:rsidRPr="009B7A6C">
        <w:rPr>
          <w:rFonts w:cs="TimesNewRoman"/>
          <w:sz w:val="24"/>
          <w:szCs w:val="24"/>
        </w:rPr>
        <w:t xml:space="preserve">with </w:t>
      </w:r>
      <w:r w:rsidR="00E465C0" w:rsidRPr="009B7A6C">
        <w:rPr>
          <w:rFonts w:cs="TimesNewRoman"/>
          <w:sz w:val="24"/>
          <w:szCs w:val="24"/>
        </w:rPr>
        <w:t>an impartial professional to help facilitate the communication between the parents with the goal of reaching a mutually- accepted agreement</w:t>
      </w:r>
      <w:r w:rsidR="00D7021E" w:rsidRPr="009B7A6C">
        <w:rPr>
          <w:rFonts w:cs="TimesNewRoman"/>
          <w:sz w:val="24"/>
          <w:szCs w:val="24"/>
        </w:rPr>
        <w:t>.  It is a confidential process</w:t>
      </w:r>
    </w:p>
    <w:p w:rsidR="00191029" w:rsidRPr="009B7A6C" w:rsidRDefault="00191029" w:rsidP="00191029">
      <w:pPr>
        <w:autoSpaceDE w:val="0"/>
        <w:autoSpaceDN w:val="0"/>
        <w:adjustRightInd w:val="0"/>
        <w:spacing w:after="0"/>
        <w:rPr>
          <w:rFonts w:cs="TimesNewRoman"/>
          <w:sz w:val="24"/>
          <w:szCs w:val="24"/>
        </w:rPr>
      </w:pPr>
    </w:p>
    <w:p w:rsidR="00191029" w:rsidRPr="009B7A6C" w:rsidRDefault="00671DF3" w:rsidP="00191029">
      <w:pPr>
        <w:rPr>
          <w:sz w:val="24"/>
          <w:szCs w:val="24"/>
        </w:rPr>
      </w:pPr>
      <w:r w:rsidRPr="009B7A6C">
        <w:rPr>
          <w:b/>
          <w:sz w:val="24"/>
          <w:szCs w:val="24"/>
        </w:rPr>
        <w:lastRenderedPageBreak/>
        <w:t>Motion</w:t>
      </w:r>
      <w:r w:rsidR="00B93DA1" w:rsidRPr="009B7A6C">
        <w:rPr>
          <w:b/>
          <w:sz w:val="24"/>
          <w:szCs w:val="24"/>
        </w:rPr>
        <w:t>:</w:t>
      </w:r>
      <w:r w:rsidR="00B93DA1" w:rsidRPr="009B7A6C">
        <w:rPr>
          <w:sz w:val="24"/>
          <w:szCs w:val="24"/>
        </w:rPr>
        <w:t xml:space="preserve">  A request to the Court that it</w:t>
      </w:r>
      <w:r w:rsidR="006D5BA2">
        <w:rPr>
          <w:sz w:val="24"/>
          <w:szCs w:val="24"/>
        </w:rPr>
        <w:t xml:space="preserve"> </w:t>
      </w:r>
      <w:proofErr w:type="gramStart"/>
      <w:r w:rsidR="006D5BA2">
        <w:rPr>
          <w:sz w:val="24"/>
          <w:szCs w:val="24"/>
        </w:rPr>
        <w:t>take</w:t>
      </w:r>
      <w:proofErr w:type="gramEnd"/>
      <w:r w:rsidR="006D5BA2">
        <w:rPr>
          <w:sz w:val="24"/>
          <w:szCs w:val="24"/>
        </w:rPr>
        <w:t xml:space="preserve"> action, issue an order or change its orders</w:t>
      </w:r>
      <w:r w:rsidR="00B93DA1" w:rsidRPr="009B7A6C">
        <w:rPr>
          <w:sz w:val="24"/>
          <w:szCs w:val="24"/>
        </w:rPr>
        <w:t>.  It typically must be written and filed with the Clerk of the Court.  Occasionally, oral motions may be made during court hearings.  Note that you cannot typically call or e-mail the Court and asked them to do something.</w:t>
      </w:r>
    </w:p>
    <w:p w:rsidR="007B08C9" w:rsidRPr="009B7A6C" w:rsidRDefault="00F86BBB" w:rsidP="00191029">
      <w:pPr>
        <w:rPr>
          <w:b/>
          <w:sz w:val="24"/>
          <w:szCs w:val="24"/>
        </w:rPr>
      </w:pPr>
      <w:r w:rsidRPr="009B7A6C">
        <w:rPr>
          <w:b/>
          <w:sz w:val="24"/>
          <w:szCs w:val="24"/>
        </w:rPr>
        <w:t>N</w:t>
      </w:r>
    </w:p>
    <w:p w:rsidR="007B08C9" w:rsidRPr="009B7A6C" w:rsidRDefault="007B08C9" w:rsidP="00191029">
      <w:pPr>
        <w:rPr>
          <w:sz w:val="24"/>
          <w:szCs w:val="24"/>
        </w:rPr>
      </w:pPr>
      <w:r w:rsidRPr="009B7A6C">
        <w:rPr>
          <w:b/>
          <w:sz w:val="24"/>
          <w:szCs w:val="24"/>
        </w:rPr>
        <w:t>Neutral Evaluation</w:t>
      </w:r>
      <w:r w:rsidR="00191029" w:rsidRPr="009B7A6C">
        <w:rPr>
          <w:b/>
          <w:sz w:val="24"/>
          <w:szCs w:val="24"/>
        </w:rPr>
        <w:t xml:space="preserve">: </w:t>
      </w:r>
      <w:r w:rsidR="00B64110" w:rsidRPr="009B7A6C">
        <w:rPr>
          <w:sz w:val="24"/>
          <w:szCs w:val="24"/>
        </w:rPr>
        <w:t xml:space="preserve"> A process w</w:t>
      </w:r>
      <w:r w:rsidR="00305086" w:rsidRPr="009B7A6C">
        <w:rPr>
          <w:sz w:val="24"/>
          <w:szCs w:val="24"/>
        </w:rPr>
        <w:t>here a third party expert listens to a case and offers non-binding advice for resolution</w:t>
      </w:r>
      <w:r w:rsidR="004451DC" w:rsidRPr="009B7A6C">
        <w:rPr>
          <w:sz w:val="24"/>
          <w:szCs w:val="24"/>
        </w:rPr>
        <w:t>.  It can help a parent evaluating whether their expectations are reasonable.</w:t>
      </w:r>
    </w:p>
    <w:p w:rsidR="00B5351B" w:rsidRPr="009B7A6C" w:rsidRDefault="00F86BBB" w:rsidP="00191029">
      <w:pPr>
        <w:rPr>
          <w:b/>
          <w:sz w:val="24"/>
          <w:szCs w:val="24"/>
        </w:rPr>
      </w:pPr>
      <w:r w:rsidRPr="009B7A6C">
        <w:rPr>
          <w:b/>
          <w:sz w:val="24"/>
          <w:szCs w:val="24"/>
        </w:rPr>
        <w:t>O</w:t>
      </w:r>
    </w:p>
    <w:p w:rsidR="00F86BBB" w:rsidRPr="009B7A6C" w:rsidRDefault="00F86BBB" w:rsidP="00191029">
      <w:pPr>
        <w:rPr>
          <w:b/>
          <w:sz w:val="24"/>
          <w:szCs w:val="24"/>
        </w:rPr>
      </w:pPr>
      <w:r w:rsidRPr="009B7A6C">
        <w:rPr>
          <w:b/>
          <w:sz w:val="24"/>
          <w:szCs w:val="24"/>
        </w:rPr>
        <w:t>P</w:t>
      </w:r>
    </w:p>
    <w:p w:rsidR="002B5510" w:rsidRPr="009B7A6C" w:rsidRDefault="002B5510" w:rsidP="00191029">
      <w:pPr>
        <w:rPr>
          <w:sz w:val="24"/>
          <w:szCs w:val="24"/>
        </w:rPr>
      </w:pPr>
      <w:r w:rsidRPr="009B7A6C">
        <w:rPr>
          <w:b/>
          <w:sz w:val="24"/>
          <w:szCs w:val="24"/>
        </w:rPr>
        <w:t>Parallel parenting</w:t>
      </w:r>
      <w:r w:rsidR="004451DC" w:rsidRPr="009B7A6C">
        <w:rPr>
          <w:b/>
          <w:sz w:val="24"/>
          <w:szCs w:val="24"/>
        </w:rPr>
        <w:t xml:space="preserve">: </w:t>
      </w:r>
      <w:r w:rsidR="00B64110" w:rsidRPr="009B7A6C">
        <w:rPr>
          <w:sz w:val="24"/>
          <w:szCs w:val="24"/>
        </w:rPr>
        <w:t xml:space="preserve"> </w:t>
      </w:r>
      <w:r w:rsidR="004451DC" w:rsidRPr="009B7A6C">
        <w:rPr>
          <w:sz w:val="24"/>
          <w:szCs w:val="24"/>
        </w:rPr>
        <w:t xml:space="preserve">Refers to parents who don't communicate or cooperate with regard to the children but each have a substantial amount of parenting time.  It is sometimes ordered by a court as a </w:t>
      </w:r>
      <w:r w:rsidR="00B64110" w:rsidRPr="009B7A6C">
        <w:rPr>
          <w:sz w:val="24"/>
          <w:szCs w:val="24"/>
        </w:rPr>
        <w:t>method</w:t>
      </w:r>
      <w:r w:rsidR="004451DC" w:rsidRPr="009B7A6C">
        <w:rPr>
          <w:sz w:val="24"/>
          <w:szCs w:val="24"/>
        </w:rPr>
        <w:t xml:space="preserve"> of lowering tension </w:t>
      </w:r>
      <w:r w:rsidR="00B64110" w:rsidRPr="009B7A6C">
        <w:rPr>
          <w:sz w:val="24"/>
          <w:szCs w:val="24"/>
        </w:rPr>
        <w:t>by limiting the communication and joint decision making</w:t>
      </w:r>
      <w:r w:rsidR="004451DC" w:rsidRPr="009B7A6C">
        <w:rPr>
          <w:sz w:val="24"/>
          <w:szCs w:val="24"/>
        </w:rPr>
        <w:t xml:space="preserve"> by </w:t>
      </w:r>
      <w:r w:rsidR="00B64110" w:rsidRPr="009B7A6C">
        <w:rPr>
          <w:sz w:val="24"/>
          <w:szCs w:val="24"/>
        </w:rPr>
        <w:t>parents who are in constant conflict</w:t>
      </w:r>
      <w:r w:rsidR="004451DC" w:rsidRPr="009B7A6C">
        <w:rPr>
          <w:sz w:val="24"/>
          <w:szCs w:val="24"/>
        </w:rPr>
        <w:t>.</w:t>
      </w:r>
    </w:p>
    <w:p w:rsidR="00F86BBB" w:rsidRPr="009B7A6C" w:rsidRDefault="00F86BBB" w:rsidP="00191029">
      <w:pPr>
        <w:rPr>
          <w:sz w:val="24"/>
          <w:szCs w:val="24"/>
        </w:rPr>
      </w:pPr>
      <w:r w:rsidRPr="009B7A6C">
        <w:rPr>
          <w:b/>
          <w:sz w:val="24"/>
          <w:szCs w:val="24"/>
        </w:rPr>
        <w:t>Parent coach</w:t>
      </w:r>
      <w:r w:rsidR="004451DC" w:rsidRPr="009B7A6C">
        <w:rPr>
          <w:b/>
          <w:sz w:val="24"/>
          <w:szCs w:val="24"/>
        </w:rPr>
        <w:t>:</w:t>
      </w:r>
      <w:r w:rsidR="004451DC" w:rsidRPr="009B7A6C">
        <w:rPr>
          <w:sz w:val="24"/>
          <w:szCs w:val="24"/>
        </w:rPr>
        <w:t xml:space="preserve"> </w:t>
      </w:r>
      <w:r w:rsidR="00B64110" w:rsidRPr="009B7A6C">
        <w:rPr>
          <w:sz w:val="24"/>
          <w:szCs w:val="24"/>
        </w:rPr>
        <w:t xml:space="preserve"> A professional who works with a parent to help or “coach” the parent to enhance their ability to co-parent</w:t>
      </w:r>
    </w:p>
    <w:p w:rsidR="00F86BBB" w:rsidRPr="009B7A6C" w:rsidRDefault="00F86BBB" w:rsidP="00191029">
      <w:pPr>
        <w:rPr>
          <w:sz w:val="24"/>
          <w:szCs w:val="24"/>
        </w:rPr>
      </w:pPr>
      <w:r w:rsidRPr="006D5BA2">
        <w:rPr>
          <w:b/>
          <w:sz w:val="24"/>
          <w:szCs w:val="24"/>
        </w:rPr>
        <w:t>Parenting Forever (PF)</w:t>
      </w:r>
      <w:r w:rsidR="006D5BA2">
        <w:rPr>
          <w:b/>
          <w:sz w:val="24"/>
          <w:szCs w:val="24"/>
        </w:rPr>
        <w:t>:</w:t>
      </w:r>
      <w:r w:rsidR="006D5BA2">
        <w:rPr>
          <w:sz w:val="24"/>
          <w:szCs w:val="24"/>
        </w:rPr>
        <w:t xml:space="preserve"> </w:t>
      </w:r>
      <w:r w:rsidR="00B64110" w:rsidRPr="009B7A6C">
        <w:rPr>
          <w:sz w:val="24"/>
          <w:szCs w:val="24"/>
        </w:rPr>
        <w:t xml:space="preserve"> An orientation class </w:t>
      </w:r>
      <w:r w:rsidR="006D5BA2">
        <w:rPr>
          <w:sz w:val="24"/>
          <w:szCs w:val="24"/>
        </w:rPr>
        <w:t>by Johnson County Court Services that must be</w:t>
      </w:r>
      <w:r w:rsidR="00B64110" w:rsidRPr="009B7A6C">
        <w:rPr>
          <w:sz w:val="24"/>
          <w:szCs w:val="24"/>
        </w:rPr>
        <w:t xml:space="preserve"> attended</w:t>
      </w:r>
      <w:r w:rsidR="006D5BA2">
        <w:rPr>
          <w:sz w:val="24"/>
          <w:szCs w:val="24"/>
        </w:rPr>
        <w:t xml:space="preserve"> by the parents</w:t>
      </w:r>
      <w:r w:rsidR="00B64110" w:rsidRPr="009B7A6C">
        <w:rPr>
          <w:sz w:val="24"/>
          <w:szCs w:val="24"/>
        </w:rPr>
        <w:t xml:space="preserve"> </w:t>
      </w:r>
      <w:r w:rsidR="006D5BA2">
        <w:rPr>
          <w:sz w:val="24"/>
          <w:szCs w:val="24"/>
        </w:rPr>
        <w:t>soon after</w:t>
      </w:r>
      <w:r w:rsidR="00B64110" w:rsidRPr="009B7A6C">
        <w:rPr>
          <w:sz w:val="24"/>
          <w:szCs w:val="24"/>
        </w:rPr>
        <w:t xml:space="preserve"> a </w:t>
      </w:r>
      <w:r w:rsidR="006D5BA2">
        <w:rPr>
          <w:sz w:val="24"/>
          <w:szCs w:val="24"/>
        </w:rPr>
        <w:t>divorce or parentage</w:t>
      </w:r>
      <w:r w:rsidR="00B64110" w:rsidRPr="009B7A6C">
        <w:rPr>
          <w:sz w:val="24"/>
          <w:szCs w:val="24"/>
        </w:rPr>
        <w:t xml:space="preserve"> </w:t>
      </w:r>
      <w:r w:rsidR="006D5BA2">
        <w:rPr>
          <w:sz w:val="24"/>
          <w:szCs w:val="24"/>
        </w:rPr>
        <w:t>case</w:t>
      </w:r>
      <w:r w:rsidR="00B64110" w:rsidRPr="009B7A6C">
        <w:rPr>
          <w:sz w:val="24"/>
          <w:szCs w:val="24"/>
        </w:rPr>
        <w:t xml:space="preserve"> has been filed</w:t>
      </w:r>
      <w:r w:rsidR="006D5BA2">
        <w:rPr>
          <w:sz w:val="24"/>
          <w:szCs w:val="24"/>
        </w:rPr>
        <w:t>.</w:t>
      </w:r>
    </w:p>
    <w:p w:rsidR="00F94CD5" w:rsidRPr="009B7A6C" w:rsidRDefault="00F86BBB" w:rsidP="00191029">
      <w:pPr>
        <w:rPr>
          <w:sz w:val="24"/>
          <w:szCs w:val="24"/>
        </w:rPr>
      </w:pPr>
      <w:r w:rsidRPr="006D5BA2">
        <w:rPr>
          <w:b/>
          <w:sz w:val="24"/>
          <w:szCs w:val="24"/>
        </w:rPr>
        <w:t>Parenting time</w:t>
      </w:r>
      <w:r w:rsidR="004F5FE2" w:rsidRPr="006D5BA2">
        <w:rPr>
          <w:b/>
          <w:sz w:val="24"/>
          <w:szCs w:val="24"/>
        </w:rPr>
        <w:t>:</w:t>
      </w:r>
      <w:r w:rsidR="006929D0" w:rsidRPr="009B7A6C">
        <w:rPr>
          <w:sz w:val="24"/>
          <w:szCs w:val="24"/>
        </w:rPr>
        <w:t xml:space="preserve"> </w:t>
      </w:r>
      <w:r w:rsidR="006D5BA2">
        <w:rPr>
          <w:sz w:val="24"/>
          <w:szCs w:val="24"/>
        </w:rPr>
        <w:t xml:space="preserve"> </w:t>
      </w:r>
      <w:r w:rsidR="006929D0" w:rsidRPr="009B7A6C">
        <w:rPr>
          <w:sz w:val="24"/>
          <w:szCs w:val="24"/>
        </w:rPr>
        <w:t xml:space="preserve">usually refers to the schedule for each </w:t>
      </w:r>
      <w:r w:rsidR="00F94CD5" w:rsidRPr="009B7A6C">
        <w:rPr>
          <w:sz w:val="24"/>
          <w:szCs w:val="24"/>
        </w:rPr>
        <w:t>parent to spend time with</w:t>
      </w:r>
      <w:r w:rsidR="006D5BA2">
        <w:rPr>
          <w:sz w:val="24"/>
          <w:szCs w:val="24"/>
        </w:rPr>
        <w:t>, or have physical custody of,</w:t>
      </w:r>
      <w:r w:rsidR="00F94CD5" w:rsidRPr="009B7A6C">
        <w:rPr>
          <w:sz w:val="24"/>
          <w:szCs w:val="24"/>
        </w:rPr>
        <w:t xml:space="preserve"> his or her children following separation or divorce.</w:t>
      </w:r>
    </w:p>
    <w:p w:rsidR="00F86BBB" w:rsidRPr="009B7A6C" w:rsidRDefault="006929D0" w:rsidP="00191029">
      <w:pPr>
        <w:rPr>
          <w:sz w:val="24"/>
          <w:szCs w:val="24"/>
        </w:rPr>
      </w:pPr>
      <w:r w:rsidRPr="006D5BA2">
        <w:rPr>
          <w:b/>
          <w:sz w:val="24"/>
          <w:szCs w:val="24"/>
        </w:rPr>
        <w:t>Payment C</w:t>
      </w:r>
      <w:r w:rsidR="00F86BBB" w:rsidRPr="006D5BA2">
        <w:rPr>
          <w:b/>
          <w:sz w:val="24"/>
          <w:szCs w:val="24"/>
        </w:rPr>
        <w:t>enter</w:t>
      </w:r>
      <w:r w:rsidR="006D5BA2" w:rsidRPr="006D5BA2">
        <w:rPr>
          <w:b/>
          <w:sz w:val="24"/>
          <w:szCs w:val="24"/>
        </w:rPr>
        <w:t>:</w:t>
      </w:r>
      <w:r w:rsidR="006D5BA2">
        <w:rPr>
          <w:sz w:val="24"/>
          <w:szCs w:val="24"/>
        </w:rPr>
        <w:t xml:space="preserve">  </w:t>
      </w:r>
      <w:r w:rsidR="00B64110" w:rsidRPr="009B7A6C">
        <w:rPr>
          <w:sz w:val="24"/>
          <w:szCs w:val="24"/>
        </w:rPr>
        <w:t xml:space="preserve">In Kansas, a center that collects and distributes child support for </w:t>
      </w:r>
      <w:r w:rsidR="006D5BA2">
        <w:rPr>
          <w:sz w:val="24"/>
          <w:szCs w:val="24"/>
        </w:rPr>
        <w:t>parents.</w:t>
      </w:r>
    </w:p>
    <w:p w:rsidR="00F403F4" w:rsidRPr="009B7A6C" w:rsidRDefault="006D5BA2" w:rsidP="00191029">
      <w:pPr>
        <w:pStyle w:val="NormalWeb"/>
        <w:shd w:val="clear" w:color="auto" w:fill="F3EFE3"/>
        <w:spacing w:line="276" w:lineRule="auto"/>
        <w:rPr>
          <w:rFonts w:asciiTheme="minorHAnsi" w:hAnsiTheme="minorHAnsi"/>
          <w:sz w:val="24"/>
          <w:szCs w:val="24"/>
        </w:rPr>
      </w:pPr>
      <w:r w:rsidRPr="006D5BA2">
        <w:rPr>
          <w:rFonts w:asciiTheme="minorHAnsi" w:hAnsiTheme="minorHAnsi"/>
          <w:b/>
          <w:sz w:val="24"/>
          <w:szCs w:val="24"/>
        </w:rPr>
        <w:t>Petition:</w:t>
      </w:r>
      <w:r>
        <w:rPr>
          <w:rFonts w:asciiTheme="minorHAnsi" w:hAnsiTheme="minorHAnsi"/>
          <w:sz w:val="24"/>
          <w:szCs w:val="24"/>
        </w:rPr>
        <w:t xml:space="preserve">  </w:t>
      </w:r>
      <w:r w:rsidR="00B93DA1" w:rsidRPr="009B7A6C">
        <w:rPr>
          <w:rFonts w:asciiTheme="minorHAnsi" w:hAnsiTheme="minorHAnsi"/>
          <w:sz w:val="24"/>
          <w:szCs w:val="24"/>
        </w:rPr>
        <w:t>the i</w:t>
      </w:r>
      <w:r>
        <w:rPr>
          <w:rFonts w:asciiTheme="minorHAnsi" w:hAnsiTheme="minorHAnsi"/>
          <w:sz w:val="24"/>
          <w:szCs w:val="24"/>
        </w:rPr>
        <w:t>nitial pleading filed with the C</w:t>
      </w:r>
      <w:r w:rsidR="00B93DA1" w:rsidRPr="009B7A6C">
        <w:rPr>
          <w:rFonts w:asciiTheme="minorHAnsi" w:hAnsiTheme="minorHAnsi"/>
          <w:sz w:val="24"/>
          <w:szCs w:val="24"/>
        </w:rPr>
        <w:t xml:space="preserve">ourt which </w:t>
      </w:r>
      <w:r>
        <w:rPr>
          <w:rFonts w:asciiTheme="minorHAnsi" w:hAnsiTheme="minorHAnsi"/>
          <w:sz w:val="24"/>
          <w:szCs w:val="24"/>
        </w:rPr>
        <w:t>begins</w:t>
      </w:r>
      <w:r w:rsidR="00B93DA1" w:rsidRPr="009B7A6C">
        <w:rPr>
          <w:rFonts w:asciiTheme="minorHAnsi" w:hAnsiTheme="minorHAnsi"/>
          <w:sz w:val="24"/>
          <w:szCs w:val="24"/>
        </w:rPr>
        <w:t xml:space="preserve"> the divorce process</w:t>
      </w:r>
      <w:r w:rsidR="00F403F4" w:rsidRPr="009B7A6C">
        <w:rPr>
          <w:rFonts w:asciiTheme="minorHAnsi" w:hAnsiTheme="minorHAnsi"/>
          <w:sz w:val="24"/>
          <w:szCs w:val="24"/>
        </w:rPr>
        <w:t>.</w:t>
      </w:r>
    </w:p>
    <w:p w:rsidR="00F86BBB" w:rsidRPr="009B7A6C" w:rsidRDefault="00B93DA1" w:rsidP="00191029">
      <w:pPr>
        <w:rPr>
          <w:sz w:val="24"/>
          <w:szCs w:val="24"/>
        </w:rPr>
      </w:pPr>
      <w:r w:rsidRPr="006D5BA2">
        <w:rPr>
          <w:b/>
          <w:sz w:val="24"/>
          <w:szCs w:val="24"/>
        </w:rPr>
        <w:t>Physical</w:t>
      </w:r>
      <w:r w:rsidR="00F86BBB" w:rsidRPr="006D5BA2">
        <w:rPr>
          <w:b/>
          <w:sz w:val="24"/>
          <w:szCs w:val="24"/>
        </w:rPr>
        <w:t xml:space="preserve"> custody</w:t>
      </w:r>
      <w:r w:rsidRPr="006D5BA2">
        <w:rPr>
          <w:b/>
          <w:sz w:val="24"/>
          <w:szCs w:val="24"/>
        </w:rPr>
        <w:t>:</w:t>
      </w:r>
      <w:r w:rsidRPr="009B7A6C">
        <w:rPr>
          <w:sz w:val="24"/>
          <w:szCs w:val="24"/>
        </w:rPr>
        <w:t xml:space="preserve">  Has limited legal meaning.  It is just which parent the child is with a particular time.</w:t>
      </w:r>
      <w:r w:rsidR="004936AE">
        <w:rPr>
          <w:sz w:val="24"/>
          <w:szCs w:val="24"/>
        </w:rPr>
        <w:t xml:space="preserve">  See Parenting Time, above.</w:t>
      </w:r>
    </w:p>
    <w:p w:rsidR="00F94CD5" w:rsidRPr="009B7A6C" w:rsidRDefault="004936AE" w:rsidP="00191029">
      <w:pPr>
        <w:pStyle w:val="NormalWeb"/>
        <w:shd w:val="clear" w:color="auto" w:fill="F3EFE3"/>
        <w:spacing w:line="276" w:lineRule="auto"/>
        <w:rPr>
          <w:rFonts w:asciiTheme="minorHAnsi" w:hAnsiTheme="minorHAnsi"/>
          <w:sz w:val="24"/>
          <w:szCs w:val="24"/>
        </w:rPr>
      </w:pPr>
      <w:r w:rsidRPr="004936AE">
        <w:rPr>
          <w:rFonts w:asciiTheme="minorHAnsi" w:hAnsiTheme="minorHAnsi"/>
          <w:b/>
          <w:sz w:val="24"/>
          <w:szCs w:val="24"/>
        </w:rPr>
        <w:t>Petitioner:</w:t>
      </w:r>
      <w:r>
        <w:rPr>
          <w:rFonts w:asciiTheme="minorHAnsi" w:hAnsiTheme="minorHAnsi"/>
          <w:sz w:val="24"/>
          <w:szCs w:val="24"/>
        </w:rPr>
        <w:t xml:space="preserve"> </w:t>
      </w:r>
      <w:r w:rsidR="00F94CD5" w:rsidRPr="009B7A6C">
        <w:rPr>
          <w:rFonts w:asciiTheme="minorHAnsi" w:hAnsiTheme="minorHAnsi"/>
          <w:sz w:val="24"/>
          <w:szCs w:val="24"/>
        </w:rPr>
        <w:t xml:space="preserve"> The person initiating</w:t>
      </w:r>
      <w:r>
        <w:rPr>
          <w:rFonts w:asciiTheme="minorHAnsi" w:hAnsiTheme="minorHAnsi"/>
          <w:sz w:val="24"/>
          <w:szCs w:val="24"/>
        </w:rPr>
        <w:t xml:space="preserve"> or filing</w:t>
      </w:r>
      <w:r w:rsidR="00F94CD5" w:rsidRPr="009B7A6C">
        <w:rPr>
          <w:rFonts w:asciiTheme="minorHAnsi" w:hAnsiTheme="minorHAnsi"/>
          <w:sz w:val="24"/>
          <w:szCs w:val="24"/>
        </w:rPr>
        <w:t xml:space="preserve"> </w:t>
      </w:r>
      <w:r w:rsidR="006929D0" w:rsidRPr="009B7A6C">
        <w:rPr>
          <w:rFonts w:asciiTheme="minorHAnsi" w:hAnsiTheme="minorHAnsi"/>
          <w:sz w:val="24"/>
          <w:szCs w:val="24"/>
        </w:rPr>
        <w:t>a</w:t>
      </w:r>
      <w:r w:rsidR="00F94CD5" w:rsidRPr="009B7A6C">
        <w:rPr>
          <w:rFonts w:asciiTheme="minorHAnsi" w:hAnsiTheme="minorHAnsi"/>
          <w:sz w:val="24"/>
          <w:szCs w:val="24"/>
        </w:rPr>
        <w:t xml:space="preserve"> lawsuit</w:t>
      </w:r>
      <w:r w:rsidR="006929D0" w:rsidRPr="009B7A6C">
        <w:rPr>
          <w:rFonts w:asciiTheme="minorHAnsi" w:hAnsiTheme="minorHAnsi"/>
          <w:sz w:val="24"/>
          <w:szCs w:val="24"/>
        </w:rPr>
        <w:t xml:space="preserve"> or divorce action</w:t>
      </w:r>
      <w:r w:rsidR="00F94CD5" w:rsidRPr="009B7A6C">
        <w:rPr>
          <w:rFonts w:asciiTheme="minorHAnsi" w:hAnsiTheme="minorHAnsi"/>
          <w:sz w:val="24"/>
          <w:szCs w:val="24"/>
        </w:rPr>
        <w:t>.</w:t>
      </w:r>
    </w:p>
    <w:p w:rsidR="00F86BBB" w:rsidRPr="009B7A6C" w:rsidRDefault="00F86BBB" w:rsidP="00191029">
      <w:pPr>
        <w:rPr>
          <w:sz w:val="24"/>
          <w:szCs w:val="24"/>
        </w:rPr>
      </w:pPr>
      <w:r w:rsidRPr="004936AE">
        <w:rPr>
          <w:b/>
          <w:sz w:val="24"/>
          <w:szCs w:val="24"/>
        </w:rPr>
        <w:t>Primary residence</w:t>
      </w:r>
      <w:r w:rsidR="004936AE">
        <w:rPr>
          <w:sz w:val="24"/>
          <w:szCs w:val="24"/>
        </w:rPr>
        <w:t>:</w:t>
      </w:r>
      <w:r w:rsidR="00B64110" w:rsidRPr="009B7A6C">
        <w:rPr>
          <w:sz w:val="24"/>
          <w:szCs w:val="24"/>
        </w:rPr>
        <w:t xml:space="preserve"> </w:t>
      </w:r>
      <w:r w:rsidR="004936AE">
        <w:rPr>
          <w:sz w:val="24"/>
          <w:szCs w:val="24"/>
        </w:rPr>
        <w:t xml:space="preserve"> </w:t>
      </w:r>
      <w:r w:rsidR="00B64110" w:rsidRPr="009B7A6C">
        <w:rPr>
          <w:sz w:val="24"/>
          <w:szCs w:val="24"/>
        </w:rPr>
        <w:t>A</w:t>
      </w:r>
      <w:r w:rsidR="004936AE">
        <w:rPr>
          <w:sz w:val="24"/>
          <w:szCs w:val="24"/>
        </w:rPr>
        <w:t>n outdated</w:t>
      </w:r>
      <w:r w:rsidR="00B64110" w:rsidRPr="009B7A6C">
        <w:rPr>
          <w:sz w:val="24"/>
          <w:szCs w:val="24"/>
        </w:rPr>
        <w:t xml:space="preserve"> term that </w:t>
      </w:r>
      <w:r w:rsidR="004936AE">
        <w:rPr>
          <w:sz w:val="24"/>
          <w:szCs w:val="24"/>
        </w:rPr>
        <w:t>generally means where a child lives a majority of the time.  Today, a parenting time schedule typically does not refer to a “primary” residence.</w:t>
      </w:r>
    </w:p>
    <w:p w:rsidR="00F94CD5" w:rsidRPr="009B7A6C" w:rsidRDefault="00F86BBB" w:rsidP="00191029">
      <w:pPr>
        <w:rPr>
          <w:sz w:val="24"/>
          <w:szCs w:val="24"/>
        </w:rPr>
      </w:pPr>
      <w:r w:rsidRPr="004936AE">
        <w:rPr>
          <w:b/>
          <w:sz w:val="24"/>
          <w:szCs w:val="24"/>
        </w:rPr>
        <w:t>Pro Se</w:t>
      </w:r>
      <w:r w:rsidR="004F5FE2" w:rsidRPr="004936AE">
        <w:rPr>
          <w:b/>
          <w:sz w:val="24"/>
          <w:szCs w:val="24"/>
        </w:rPr>
        <w:t>:</w:t>
      </w:r>
      <w:r w:rsidR="004F5FE2" w:rsidRPr="009B7A6C">
        <w:rPr>
          <w:sz w:val="24"/>
          <w:szCs w:val="24"/>
        </w:rPr>
        <w:t xml:space="preserve"> </w:t>
      </w:r>
      <w:r w:rsidR="004936AE">
        <w:rPr>
          <w:sz w:val="24"/>
          <w:szCs w:val="24"/>
        </w:rPr>
        <w:t xml:space="preserve"> </w:t>
      </w:r>
      <w:r w:rsidR="00F94CD5" w:rsidRPr="009B7A6C">
        <w:rPr>
          <w:sz w:val="24"/>
          <w:szCs w:val="24"/>
        </w:rPr>
        <w:t xml:space="preserve">A Latin term meaning “on one’s own behalf.”  In courts, it refers to persons who </w:t>
      </w:r>
      <w:r w:rsidR="004936AE">
        <w:rPr>
          <w:sz w:val="24"/>
          <w:szCs w:val="24"/>
        </w:rPr>
        <w:t>represent themselves without a lawyer.</w:t>
      </w:r>
    </w:p>
    <w:p w:rsidR="002B5510" w:rsidRPr="009B7A6C" w:rsidRDefault="002B5510" w:rsidP="00191029">
      <w:pPr>
        <w:rPr>
          <w:sz w:val="24"/>
          <w:szCs w:val="24"/>
        </w:rPr>
      </w:pPr>
      <w:r w:rsidRPr="004936AE">
        <w:rPr>
          <w:b/>
          <w:sz w:val="24"/>
          <w:szCs w:val="24"/>
        </w:rPr>
        <w:lastRenderedPageBreak/>
        <w:t>Protection From Abuse (PFA)</w:t>
      </w:r>
      <w:r w:rsidR="00F402ED" w:rsidRPr="004936AE">
        <w:rPr>
          <w:b/>
          <w:sz w:val="24"/>
          <w:szCs w:val="24"/>
        </w:rPr>
        <w:t>:</w:t>
      </w:r>
      <w:r w:rsidR="00F402ED" w:rsidRPr="009B7A6C">
        <w:rPr>
          <w:sz w:val="24"/>
          <w:szCs w:val="24"/>
        </w:rPr>
        <w:t xml:space="preserve">  </w:t>
      </w:r>
      <w:r w:rsidR="006929D0" w:rsidRPr="009B7A6C">
        <w:rPr>
          <w:sz w:val="24"/>
          <w:szCs w:val="24"/>
        </w:rPr>
        <w:t xml:space="preserve">a case filed under the Protection from Abuse Act in which the plaintiff, usually </w:t>
      </w:r>
      <w:r w:rsidR="006929D0" w:rsidRPr="004936AE">
        <w:rPr>
          <w:i/>
          <w:sz w:val="24"/>
          <w:szCs w:val="24"/>
        </w:rPr>
        <w:t>pro se</w:t>
      </w:r>
      <w:r w:rsidR="006929D0" w:rsidRPr="009B7A6C">
        <w:rPr>
          <w:sz w:val="24"/>
          <w:szCs w:val="24"/>
        </w:rPr>
        <w:t>, obtains a restraining order against a spouse, former spouse or domestic partner prohibiting all contact</w:t>
      </w:r>
      <w:r w:rsidR="004936AE">
        <w:rPr>
          <w:sz w:val="24"/>
          <w:szCs w:val="24"/>
        </w:rPr>
        <w:t xml:space="preserve"> by that person</w:t>
      </w:r>
      <w:r w:rsidR="006929D0" w:rsidRPr="009B7A6C">
        <w:rPr>
          <w:sz w:val="24"/>
          <w:szCs w:val="24"/>
        </w:rPr>
        <w:t>.  The plaintiff must prove they are in reasonable fear of imminent bodily harm.</w:t>
      </w:r>
    </w:p>
    <w:p w:rsidR="00F86BBB" w:rsidRPr="009B7A6C" w:rsidRDefault="00F86BBB" w:rsidP="00191029">
      <w:pPr>
        <w:rPr>
          <w:b/>
          <w:sz w:val="24"/>
          <w:szCs w:val="24"/>
        </w:rPr>
      </w:pPr>
      <w:r w:rsidRPr="009B7A6C">
        <w:rPr>
          <w:b/>
          <w:sz w:val="24"/>
          <w:szCs w:val="24"/>
        </w:rPr>
        <w:t>Q</w:t>
      </w:r>
    </w:p>
    <w:p w:rsidR="00F86BBB" w:rsidRPr="009B7A6C" w:rsidRDefault="00F86BBB" w:rsidP="00191029">
      <w:pPr>
        <w:rPr>
          <w:b/>
          <w:sz w:val="24"/>
          <w:szCs w:val="24"/>
        </w:rPr>
      </w:pPr>
      <w:r w:rsidRPr="009B7A6C">
        <w:rPr>
          <w:b/>
          <w:sz w:val="24"/>
          <w:szCs w:val="24"/>
        </w:rPr>
        <w:t>R</w:t>
      </w:r>
    </w:p>
    <w:p w:rsidR="00B93DA1" w:rsidRPr="009B7A6C" w:rsidRDefault="00C8703E" w:rsidP="00191029">
      <w:pPr>
        <w:rPr>
          <w:sz w:val="24"/>
          <w:szCs w:val="24"/>
        </w:rPr>
      </w:pPr>
      <w:r w:rsidRPr="004936AE">
        <w:rPr>
          <w:b/>
          <w:sz w:val="24"/>
          <w:szCs w:val="24"/>
        </w:rPr>
        <w:t>Residential Custody:</w:t>
      </w:r>
      <w:r w:rsidRPr="009B7A6C">
        <w:rPr>
          <w:sz w:val="24"/>
          <w:szCs w:val="24"/>
        </w:rPr>
        <w:t xml:space="preserve">  One parent having "residential custody" refers to a parenting time schedule where the child spends significantly more time at that parent's residence than the other.  It is also used to designate which residence will be used for school enrollment or other official purposes regardless of the parenting time schedule.</w:t>
      </w:r>
    </w:p>
    <w:p w:rsidR="00F94CD5" w:rsidRPr="009B7A6C" w:rsidRDefault="002B5510" w:rsidP="00191029">
      <w:pPr>
        <w:rPr>
          <w:sz w:val="24"/>
          <w:szCs w:val="24"/>
        </w:rPr>
      </w:pPr>
      <w:r w:rsidRPr="004936AE">
        <w:rPr>
          <w:b/>
          <w:sz w:val="24"/>
          <w:szCs w:val="24"/>
        </w:rPr>
        <w:t>Restraining order</w:t>
      </w:r>
      <w:r w:rsidR="004F5FE2" w:rsidRPr="004936AE">
        <w:rPr>
          <w:b/>
          <w:sz w:val="24"/>
          <w:szCs w:val="24"/>
        </w:rPr>
        <w:t>:</w:t>
      </w:r>
      <w:r w:rsidR="004F5FE2" w:rsidRPr="009B7A6C">
        <w:rPr>
          <w:sz w:val="24"/>
          <w:szCs w:val="24"/>
        </w:rPr>
        <w:t xml:space="preserve"> </w:t>
      </w:r>
      <w:r w:rsidR="00C8703E" w:rsidRPr="009B7A6C">
        <w:rPr>
          <w:sz w:val="24"/>
          <w:szCs w:val="24"/>
        </w:rPr>
        <w:t xml:space="preserve"> </w:t>
      </w:r>
      <w:r w:rsidR="00F94CD5" w:rsidRPr="009B7A6C">
        <w:rPr>
          <w:sz w:val="24"/>
          <w:szCs w:val="24"/>
        </w:rPr>
        <w:t>A</w:t>
      </w:r>
      <w:r w:rsidR="00D7021E" w:rsidRPr="009B7A6C">
        <w:rPr>
          <w:sz w:val="24"/>
          <w:szCs w:val="24"/>
        </w:rPr>
        <w:t xml:space="preserve"> </w:t>
      </w:r>
      <w:r w:rsidR="004936AE">
        <w:rPr>
          <w:sz w:val="24"/>
          <w:szCs w:val="24"/>
        </w:rPr>
        <w:t>court o</w:t>
      </w:r>
      <w:r w:rsidR="00C8703E" w:rsidRPr="009B7A6C">
        <w:rPr>
          <w:sz w:val="24"/>
          <w:szCs w:val="24"/>
        </w:rPr>
        <w:t xml:space="preserve">rder prohibiting a party or parent from doing </w:t>
      </w:r>
      <w:r w:rsidR="00F94CD5" w:rsidRPr="009B7A6C">
        <w:rPr>
          <w:sz w:val="24"/>
          <w:szCs w:val="24"/>
        </w:rPr>
        <w:t>something</w:t>
      </w:r>
      <w:r w:rsidR="00C8703E" w:rsidRPr="009B7A6C">
        <w:rPr>
          <w:sz w:val="24"/>
          <w:szCs w:val="24"/>
        </w:rPr>
        <w:t>.  They can be temporary</w:t>
      </w:r>
      <w:r w:rsidR="004936AE">
        <w:rPr>
          <w:sz w:val="24"/>
          <w:szCs w:val="24"/>
        </w:rPr>
        <w:t>,</w:t>
      </w:r>
      <w:r w:rsidR="00F94CD5" w:rsidRPr="009B7A6C">
        <w:rPr>
          <w:sz w:val="24"/>
          <w:szCs w:val="24"/>
        </w:rPr>
        <w:t xml:space="preserve"> until a hearing on the issue can occur</w:t>
      </w:r>
      <w:r w:rsidR="004936AE">
        <w:rPr>
          <w:sz w:val="24"/>
          <w:szCs w:val="24"/>
        </w:rPr>
        <w:t>,</w:t>
      </w:r>
      <w:r w:rsidR="00C8703E" w:rsidRPr="009B7A6C">
        <w:rPr>
          <w:sz w:val="24"/>
          <w:szCs w:val="24"/>
        </w:rPr>
        <w:t xml:space="preserve"> or they can be permanent</w:t>
      </w:r>
      <w:r w:rsidR="00F94CD5" w:rsidRPr="009B7A6C">
        <w:rPr>
          <w:sz w:val="24"/>
          <w:szCs w:val="24"/>
        </w:rPr>
        <w:t>.</w:t>
      </w:r>
    </w:p>
    <w:p w:rsidR="00F86BBB" w:rsidRPr="009B7A6C" w:rsidRDefault="00F86BBB" w:rsidP="00191029">
      <w:pPr>
        <w:rPr>
          <w:sz w:val="24"/>
          <w:szCs w:val="24"/>
        </w:rPr>
      </w:pPr>
      <w:r w:rsidRPr="004936AE">
        <w:rPr>
          <w:b/>
          <w:sz w:val="24"/>
          <w:szCs w:val="24"/>
        </w:rPr>
        <w:t>Right of First Refusal</w:t>
      </w:r>
      <w:r w:rsidR="009B347F" w:rsidRPr="004936AE">
        <w:rPr>
          <w:b/>
          <w:sz w:val="24"/>
          <w:szCs w:val="24"/>
        </w:rPr>
        <w:t>:</w:t>
      </w:r>
      <w:r w:rsidR="009B347F" w:rsidRPr="009B7A6C">
        <w:rPr>
          <w:sz w:val="24"/>
          <w:szCs w:val="24"/>
        </w:rPr>
        <w:t xml:space="preserve"> </w:t>
      </w:r>
      <w:r w:rsidR="00B64110" w:rsidRPr="009B7A6C">
        <w:rPr>
          <w:sz w:val="24"/>
          <w:szCs w:val="24"/>
        </w:rPr>
        <w:t xml:space="preserve"> </w:t>
      </w:r>
      <w:r w:rsidR="009B347F" w:rsidRPr="009B7A6C">
        <w:rPr>
          <w:sz w:val="24"/>
          <w:szCs w:val="24"/>
        </w:rPr>
        <w:t>A</w:t>
      </w:r>
      <w:r w:rsidR="00C8703E" w:rsidRPr="009B7A6C">
        <w:rPr>
          <w:sz w:val="24"/>
          <w:szCs w:val="24"/>
        </w:rPr>
        <w:t xml:space="preserve">n agreement or rule that when </w:t>
      </w:r>
      <w:r w:rsidR="009B347F" w:rsidRPr="009B7A6C">
        <w:rPr>
          <w:sz w:val="24"/>
          <w:szCs w:val="24"/>
        </w:rPr>
        <w:t>the</w:t>
      </w:r>
      <w:r w:rsidR="00B64110" w:rsidRPr="009B7A6C">
        <w:rPr>
          <w:sz w:val="24"/>
          <w:szCs w:val="24"/>
        </w:rPr>
        <w:t xml:space="preserve"> parent </w:t>
      </w:r>
      <w:r w:rsidR="00C8703E" w:rsidRPr="009B7A6C">
        <w:rPr>
          <w:sz w:val="24"/>
          <w:szCs w:val="24"/>
        </w:rPr>
        <w:t xml:space="preserve">who </w:t>
      </w:r>
      <w:r w:rsidR="00B64110" w:rsidRPr="009B7A6C">
        <w:rPr>
          <w:sz w:val="24"/>
          <w:szCs w:val="24"/>
        </w:rPr>
        <w:t xml:space="preserve">has </w:t>
      </w:r>
      <w:r w:rsidR="004936AE">
        <w:rPr>
          <w:sz w:val="24"/>
          <w:szCs w:val="24"/>
        </w:rPr>
        <w:t>the child(</w:t>
      </w:r>
      <w:proofErr w:type="spellStart"/>
      <w:r w:rsidR="004936AE">
        <w:rPr>
          <w:sz w:val="24"/>
          <w:szCs w:val="24"/>
        </w:rPr>
        <w:t>ren</w:t>
      </w:r>
      <w:proofErr w:type="spellEnd"/>
      <w:r w:rsidR="004936AE">
        <w:rPr>
          <w:sz w:val="24"/>
          <w:szCs w:val="24"/>
        </w:rPr>
        <w:t xml:space="preserve">) </w:t>
      </w:r>
      <w:r w:rsidR="00C8703E" w:rsidRPr="009B7A6C">
        <w:rPr>
          <w:sz w:val="24"/>
          <w:szCs w:val="24"/>
        </w:rPr>
        <w:t>temporarily cannot care for or supervise the child</w:t>
      </w:r>
      <w:r w:rsidR="004936AE">
        <w:rPr>
          <w:sz w:val="24"/>
          <w:szCs w:val="24"/>
        </w:rPr>
        <w:t>(</w:t>
      </w:r>
      <w:proofErr w:type="spellStart"/>
      <w:r w:rsidR="004936AE">
        <w:rPr>
          <w:sz w:val="24"/>
          <w:szCs w:val="24"/>
        </w:rPr>
        <w:t>ren</w:t>
      </w:r>
      <w:proofErr w:type="spellEnd"/>
      <w:r w:rsidR="004936AE">
        <w:rPr>
          <w:sz w:val="24"/>
          <w:szCs w:val="24"/>
        </w:rPr>
        <w:t>)</w:t>
      </w:r>
      <w:r w:rsidR="00B64110" w:rsidRPr="009B7A6C">
        <w:rPr>
          <w:sz w:val="24"/>
          <w:szCs w:val="24"/>
        </w:rPr>
        <w:t xml:space="preserve">, the other parent </w:t>
      </w:r>
      <w:r w:rsidR="00C8703E" w:rsidRPr="009B7A6C">
        <w:rPr>
          <w:sz w:val="24"/>
          <w:szCs w:val="24"/>
        </w:rPr>
        <w:t>must be given the option of</w:t>
      </w:r>
      <w:r w:rsidR="004936AE">
        <w:rPr>
          <w:sz w:val="24"/>
          <w:szCs w:val="24"/>
        </w:rPr>
        <w:t xml:space="preserve"> spending that</w:t>
      </w:r>
      <w:r w:rsidR="009B347F" w:rsidRPr="009B7A6C">
        <w:rPr>
          <w:sz w:val="24"/>
          <w:szCs w:val="24"/>
        </w:rPr>
        <w:t xml:space="preserve"> time with </w:t>
      </w:r>
      <w:r w:rsidR="00C8703E" w:rsidRPr="009B7A6C">
        <w:rPr>
          <w:sz w:val="24"/>
          <w:szCs w:val="24"/>
        </w:rPr>
        <w:t>the child</w:t>
      </w:r>
      <w:r w:rsidR="004936AE">
        <w:rPr>
          <w:sz w:val="24"/>
          <w:szCs w:val="24"/>
        </w:rPr>
        <w:t>(</w:t>
      </w:r>
      <w:proofErr w:type="spellStart"/>
      <w:r w:rsidR="004936AE">
        <w:rPr>
          <w:sz w:val="24"/>
          <w:szCs w:val="24"/>
        </w:rPr>
        <w:t>ren</w:t>
      </w:r>
      <w:proofErr w:type="spellEnd"/>
      <w:r w:rsidR="004936AE">
        <w:rPr>
          <w:sz w:val="24"/>
          <w:szCs w:val="24"/>
        </w:rPr>
        <w:t>)</w:t>
      </w:r>
      <w:r w:rsidR="00C8703E" w:rsidRPr="009B7A6C">
        <w:rPr>
          <w:sz w:val="24"/>
          <w:szCs w:val="24"/>
        </w:rPr>
        <w:t xml:space="preserve"> before</w:t>
      </w:r>
      <w:r w:rsidR="009B347F" w:rsidRPr="009B7A6C">
        <w:rPr>
          <w:sz w:val="24"/>
          <w:szCs w:val="24"/>
        </w:rPr>
        <w:t xml:space="preserve"> other family members or babysitters are used.</w:t>
      </w:r>
    </w:p>
    <w:p w:rsidR="00F86BBB" w:rsidRPr="009B7A6C" w:rsidRDefault="00F86BBB" w:rsidP="00191029">
      <w:pPr>
        <w:rPr>
          <w:b/>
          <w:sz w:val="24"/>
          <w:szCs w:val="24"/>
        </w:rPr>
      </w:pPr>
      <w:r w:rsidRPr="009B7A6C">
        <w:rPr>
          <w:b/>
          <w:sz w:val="24"/>
          <w:szCs w:val="24"/>
        </w:rPr>
        <w:t>S</w:t>
      </w:r>
    </w:p>
    <w:p w:rsidR="00F86BBB" w:rsidRPr="009B7A6C" w:rsidRDefault="00F86BBB" w:rsidP="00191029">
      <w:pPr>
        <w:rPr>
          <w:sz w:val="24"/>
          <w:szCs w:val="24"/>
        </w:rPr>
      </w:pPr>
      <w:r w:rsidRPr="004936AE">
        <w:rPr>
          <w:b/>
          <w:sz w:val="24"/>
          <w:szCs w:val="24"/>
        </w:rPr>
        <w:t>Shared residential custody</w:t>
      </w:r>
      <w:r w:rsidR="001C3123">
        <w:rPr>
          <w:sz w:val="24"/>
          <w:szCs w:val="24"/>
        </w:rPr>
        <w:t xml:space="preserve">: </w:t>
      </w:r>
      <w:r w:rsidRPr="009B7A6C">
        <w:rPr>
          <w:sz w:val="24"/>
          <w:szCs w:val="24"/>
        </w:rPr>
        <w:t xml:space="preserve"> </w:t>
      </w:r>
      <w:r w:rsidR="001C3123">
        <w:rPr>
          <w:sz w:val="24"/>
          <w:szCs w:val="24"/>
        </w:rPr>
        <w:t xml:space="preserve">A parenting plan where the </w:t>
      </w:r>
      <w:proofErr w:type="gramStart"/>
      <w:r w:rsidR="001C3123">
        <w:rPr>
          <w:sz w:val="24"/>
          <w:szCs w:val="24"/>
        </w:rPr>
        <w:t>child(</w:t>
      </w:r>
      <w:proofErr w:type="spellStart"/>
      <w:proofErr w:type="gramEnd"/>
      <w:r w:rsidR="001C3123">
        <w:rPr>
          <w:sz w:val="24"/>
          <w:szCs w:val="24"/>
        </w:rPr>
        <w:t>ren</w:t>
      </w:r>
      <w:proofErr w:type="spellEnd"/>
      <w:r w:rsidR="001C3123">
        <w:rPr>
          <w:sz w:val="24"/>
          <w:szCs w:val="24"/>
        </w:rPr>
        <w:t>) spend equal or nearly equal time in each parent’s home</w:t>
      </w:r>
      <w:r w:rsidR="00B64110" w:rsidRPr="009B7A6C">
        <w:rPr>
          <w:sz w:val="24"/>
          <w:szCs w:val="24"/>
        </w:rPr>
        <w:t xml:space="preserve">.  </w:t>
      </w:r>
      <w:r w:rsidR="001C3123">
        <w:rPr>
          <w:sz w:val="24"/>
          <w:szCs w:val="24"/>
        </w:rPr>
        <w:t>Sometimes it is (wrongly) called</w:t>
      </w:r>
      <w:r w:rsidR="00B64110" w:rsidRPr="009B7A6C">
        <w:rPr>
          <w:sz w:val="24"/>
          <w:szCs w:val="24"/>
        </w:rPr>
        <w:t xml:space="preserve"> Joint Physical Custody</w:t>
      </w:r>
      <w:r w:rsidR="001C3123">
        <w:rPr>
          <w:sz w:val="24"/>
          <w:szCs w:val="24"/>
        </w:rPr>
        <w:t>.</w:t>
      </w:r>
    </w:p>
    <w:p w:rsidR="00CA1F5F" w:rsidRPr="009B7A6C" w:rsidRDefault="00CA1F5F" w:rsidP="00191029">
      <w:pPr>
        <w:rPr>
          <w:sz w:val="24"/>
          <w:szCs w:val="24"/>
        </w:rPr>
      </w:pPr>
      <w:r w:rsidRPr="001C3123">
        <w:rPr>
          <w:b/>
          <w:sz w:val="24"/>
          <w:szCs w:val="24"/>
        </w:rPr>
        <w:t xml:space="preserve">Significant </w:t>
      </w:r>
      <w:r w:rsidR="00B64110" w:rsidRPr="001C3123">
        <w:rPr>
          <w:b/>
          <w:sz w:val="24"/>
          <w:szCs w:val="24"/>
        </w:rPr>
        <w:t>other</w:t>
      </w:r>
      <w:r w:rsidR="001C3123">
        <w:rPr>
          <w:sz w:val="24"/>
          <w:szCs w:val="24"/>
        </w:rPr>
        <w:t xml:space="preserve">: </w:t>
      </w:r>
      <w:r w:rsidR="00D2174C" w:rsidRPr="009B7A6C">
        <w:rPr>
          <w:sz w:val="24"/>
          <w:szCs w:val="24"/>
        </w:rPr>
        <w:t xml:space="preserve"> A person</w:t>
      </w:r>
      <w:r w:rsidR="001C3123">
        <w:rPr>
          <w:sz w:val="24"/>
          <w:szCs w:val="24"/>
        </w:rPr>
        <w:t xml:space="preserve"> you are</w:t>
      </w:r>
      <w:r w:rsidR="00D2174C" w:rsidRPr="009B7A6C">
        <w:rPr>
          <w:sz w:val="24"/>
          <w:szCs w:val="24"/>
        </w:rPr>
        <w:t xml:space="preserve"> in </w:t>
      </w:r>
      <w:r w:rsidR="00B64110" w:rsidRPr="009B7A6C">
        <w:rPr>
          <w:sz w:val="24"/>
          <w:szCs w:val="24"/>
        </w:rPr>
        <w:t>an</w:t>
      </w:r>
      <w:r w:rsidR="00D2174C" w:rsidRPr="009B7A6C">
        <w:rPr>
          <w:sz w:val="24"/>
          <w:szCs w:val="24"/>
        </w:rPr>
        <w:t xml:space="preserve"> intimate relationship</w:t>
      </w:r>
      <w:r w:rsidR="001C3123">
        <w:rPr>
          <w:sz w:val="24"/>
          <w:szCs w:val="24"/>
        </w:rPr>
        <w:t xml:space="preserve"> with that</w:t>
      </w:r>
      <w:r w:rsidR="00D2174C" w:rsidRPr="009B7A6C">
        <w:rPr>
          <w:sz w:val="24"/>
          <w:szCs w:val="24"/>
        </w:rPr>
        <w:t xml:space="preserve"> you are not legally married to</w:t>
      </w:r>
      <w:r w:rsidR="001C3123">
        <w:rPr>
          <w:sz w:val="24"/>
          <w:szCs w:val="24"/>
        </w:rPr>
        <w:t>.</w:t>
      </w:r>
    </w:p>
    <w:p w:rsidR="00F86BBB" w:rsidRPr="009B7A6C" w:rsidRDefault="00F86BBB" w:rsidP="00191029">
      <w:pPr>
        <w:rPr>
          <w:sz w:val="24"/>
          <w:szCs w:val="24"/>
        </w:rPr>
      </w:pPr>
      <w:r w:rsidRPr="001C3123">
        <w:rPr>
          <w:b/>
          <w:sz w:val="24"/>
          <w:szCs w:val="24"/>
        </w:rPr>
        <w:t xml:space="preserve">Sole </w:t>
      </w:r>
      <w:r w:rsidR="009B347F" w:rsidRPr="001C3123">
        <w:rPr>
          <w:b/>
          <w:sz w:val="24"/>
          <w:szCs w:val="24"/>
        </w:rPr>
        <w:t xml:space="preserve">legal </w:t>
      </w:r>
      <w:r w:rsidRPr="001C3123">
        <w:rPr>
          <w:b/>
          <w:sz w:val="24"/>
          <w:szCs w:val="24"/>
        </w:rPr>
        <w:t>custody</w:t>
      </w:r>
      <w:r w:rsidR="001C3123">
        <w:rPr>
          <w:b/>
          <w:sz w:val="24"/>
          <w:szCs w:val="24"/>
        </w:rPr>
        <w:t xml:space="preserve">:  </w:t>
      </w:r>
      <w:r w:rsidR="00D2174C" w:rsidRPr="009B7A6C">
        <w:rPr>
          <w:sz w:val="24"/>
          <w:szCs w:val="24"/>
        </w:rPr>
        <w:t>When one parent is designated to make</w:t>
      </w:r>
      <w:r w:rsidR="009B347F" w:rsidRPr="009B7A6C">
        <w:rPr>
          <w:sz w:val="24"/>
          <w:szCs w:val="24"/>
        </w:rPr>
        <w:t xml:space="preserve"> all </w:t>
      </w:r>
      <w:r w:rsidR="00D2174C" w:rsidRPr="009B7A6C">
        <w:rPr>
          <w:sz w:val="24"/>
          <w:szCs w:val="24"/>
        </w:rPr>
        <w:t>decisions regarding</w:t>
      </w:r>
      <w:r w:rsidR="009B347F" w:rsidRPr="009B7A6C">
        <w:rPr>
          <w:sz w:val="24"/>
          <w:szCs w:val="24"/>
        </w:rPr>
        <w:t xml:space="preserve"> the health education and welfare of</w:t>
      </w:r>
      <w:r w:rsidR="001C3123">
        <w:rPr>
          <w:sz w:val="24"/>
          <w:szCs w:val="24"/>
        </w:rPr>
        <w:t xml:space="preserve"> the</w:t>
      </w:r>
      <w:r w:rsidR="00D2174C" w:rsidRPr="009B7A6C">
        <w:rPr>
          <w:sz w:val="24"/>
          <w:szCs w:val="24"/>
        </w:rPr>
        <w:t xml:space="preserve"> </w:t>
      </w:r>
      <w:proofErr w:type="gramStart"/>
      <w:r w:rsidR="00D2174C" w:rsidRPr="009B7A6C">
        <w:rPr>
          <w:sz w:val="24"/>
          <w:szCs w:val="24"/>
        </w:rPr>
        <w:t>child</w:t>
      </w:r>
      <w:r w:rsidR="001C3123">
        <w:rPr>
          <w:sz w:val="24"/>
          <w:szCs w:val="24"/>
        </w:rPr>
        <w:t>(</w:t>
      </w:r>
      <w:proofErr w:type="spellStart"/>
      <w:proofErr w:type="gramEnd"/>
      <w:r w:rsidR="001C3123">
        <w:rPr>
          <w:sz w:val="24"/>
          <w:szCs w:val="24"/>
        </w:rPr>
        <w:t>ren</w:t>
      </w:r>
      <w:proofErr w:type="spellEnd"/>
      <w:r w:rsidR="001C3123">
        <w:rPr>
          <w:sz w:val="24"/>
          <w:szCs w:val="24"/>
        </w:rPr>
        <w:t>)</w:t>
      </w:r>
      <w:r w:rsidR="00D2174C" w:rsidRPr="009B7A6C">
        <w:rPr>
          <w:sz w:val="24"/>
          <w:szCs w:val="24"/>
        </w:rPr>
        <w:t xml:space="preserve">.  The other parent </w:t>
      </w:r>
      <w:r w:rsidR="009B347F" w:rsidRPr="009B7A6C">
        <w:rPr>
          <w:sz w:val="24"/>
          <w:szCs w:val="24"/>
        </w:rPr>
        <w:t>might have parenting time and access to medical and educational records</w:t>
      </w:r>
      <w:r w:rsidR="00D2174C" w:rsidRPr="009B7A6C">
        <w:rPr>
          <w:sz w:val="24"/>
          <w:szCs w:val="24"/>
        </w:rPr>
        <w:t xml:space="preserve">, but </w:t>
      </w:r>
      <w:r w:rsidR="009B347F" w:rsidRPr="009B7A6C">
        <w:rPr>
          <w:sz w:val="24"/>
          <w:szCs w:val="24"/>
        </w:rPr>
        <w:t xml:space="preserve">would </w:t>
      </w:r>
      <w:r w:rsidR="00D2174C" w:rsidRPr="009B7A6C">
        <w:rPr>
          <w:sz w:val="24"/>
          <w:szCs w:val="24"/>
        </w:rPr>
        <w:t xml:space="preserve">not </w:t>
      </w:r>
      <w:r w:rsidR="009B347F" w:rsidRPr="009B7A6C">
        <w:rPr>
          <w:sz w:val="24"/>
          <w:szCs w:val="24"/>
        </w:rPr>
        <w:t>share in the</w:t>
      </w:r>
      <w:r w:rsidR="001C3123">
        <w:rPr>
          <w:sz w:val="24"/>
          <w:szCs w:val="24"/>
        </w:rPr>
        <w:t xml:space="preserve"> significant</w:t>
      </w:r>
      <w:r w:rsidR="009B347F" w:rsidRPr="009B7A6C">
        <w:rPr>
          <w:sz w:val="24"/>
          <w:szCs w:val="24"/>
        </w:rPr>
        <w:t xml:space="preserve"> </w:t>
      </w:r>
      <w:r w:rsidR="00D2174C" w:rsidRPr="009B7A6C">
        <w:rPr>
          <w:sz w:val="24"/>
          <w:szCs w:val="24"/>
        </w:rPr>
        <w:t>decision making</w:t>
      </w:r>
      <w:r w:rsidR="009B347F" w:rsidRPr="009B7A6C">
        <w:rPr>
          <w:sz w:val="24"/>
          <w:szCs w:val="24"/>
        </w:rPr>
        <w:t>.</w:t>
      </w:r>
    </w:p>
    <w:p w:rsidR="00F86BBB" w:rsidRPr="009B7A6C" w:rsidRDefault="00F86BBB" w:rsidP="00191029">
      <w:pPr>
        <w:rPr>
          <w:sz w:val="24"/>
          <w:szCs w:val="24"/>
        </w:rPr>
      </w:pPr>
      <w:r w:rsidRPr="001C3123">
        <w:rPr>
          <w:b/>
          <w:sz w:val="24"/>
          <w:szCs w:val="24"/>
        </w:rPr>
        <w:t>Split custody</w:t>
      </w:r>
      <w:r w:rsidR="009B347F" w:rsidRPr="001C3123">
        <w:rPr>
          <w:b/>
          <w:sz w:val="24"/>
          <w:szCs w:val="24"/>
        </w:rPr>
        <w:t>:</w:t>
      </w:r>
      <w:r w:rsidR="009B347F" w:rsidRPr="009B7A6C">
        <w:rPr>
          <w:sz w:val="24"/>
          <w:szCs w:val="24"/>
        </w:rPr>
        <w:t xml:space="preserve">  Called </w:t>
      </w:r>
      <w:r w:rsidR="001C3123">
        <w:rPr>
          <w:sz w:val="24"/>
          <w:szCs w:val="24"/>
        </w:rPr>
        <w:t>“</w:t>
      </w:r>
      <w:r w:rsidR="009B347F" w:rsidRPr="009B7A6C">
        <w:rPr>
          <w:sz w:val="24"/>
          <w:szCs w:val="24"/>
        </w:rPr>
        <w:t>divided residency</w:t>
      </w:r>
      <w:r w:rsidR="001C3123">
        <w:rPr>
          <w:sz w:val="24"/>
          <w:szCs w:val="24"/>
        </w:rPr>
        <w:t>”</w:t>
      </w:r>
      <w:r w:rsidR="009B347F" w:rsidRPr="009B7A6C">
        <w:rPr>
          <w:sz w:val="24"/>
          <w:szCs w:val="24"/>
        </w:rPr>
        <w:t xml:space="preserve"> in the statutes, is when </w:t>
      </w:r>
      <w:r w:rsidR="00D2174C" w:rsidRPr="009B7A6C">
        <w:rPr>
          <w:sz w:val="24"/>
          <w:szCs w:val="24"/>
        </w:rPr>
        <w:t>one child</w:t>
      </w:r>
      <w:r w:rsidR="009B347F" w:rsidRPr="009B7A6C">
        <w:rPr>
          <w:sz w:val="24"/>
          <w:szCs w:val="24"/>
        </w:rPr>
        <w:t xml:space="preserve"> primarily lives with one</w:t>
      </w:r>
      <w:r w:rsidR="00D2174C" w:rsidRPr="009B7A6C">
        <w:rPr>
          <w:sz w:val="24"/>
          <w:szCs w:val="24"/>
        </w:rPr>
        <w:t xml:space="preserve"> parent and another child</w:t>
      </w:r>
      <w:r w:rsidR="009B347F" w:rsidRPr="009B7A6C">
        <w:rPr>
          <w:sz w:val="24"/>
          <w:szCs w:val="24"/>
        </w:rPr>
        <w:t xml:space="preserve"> primarily lives </w:t>
      </w:r>
      <w:r w:rsidR="00D2174C" w:rsidRPr="009B7A6C">
        <w:rPr>
          <w:sz w:val="24"/>
          <w:szCs w:val="24"/>
        </w:rPr>
        <w:t>with the other parent</w:t>
      </w:r>
      <w:r w:rsidR="009B347F" w:rsidRPr="009B7A6C">
        <w:rPr>
          <w:sz w:val="24"/>
          <w:szCs w:val="24"/>
        </w:rPr>
        <w:t>. It is not favored by the Courts and the statute requires a court to make a finding of "exceptional circumstances” when approving such an arrangement.</w:t>
      </w:r>
    </w:p>
    <w:p w:rsidR="00F86BBB" w:rsidRPr="009B7A6C" w:rsidRDefault="00F86BBB" w:rsidP="00191029">
      <w:pPr>
        <w:rPr>
          <w:sz w:val="24"/>
          <w:szCs w:val="24"/>
        </w:rPr>
      </w:pPr>
      <w:r w:rsidRPr="001C3123">
        <w:rPr>
          <w:b/>
          <w:sz w:val="24"/>
          <w:szCs w:val="24"/>
        </w:rPr>
        <w:t>Status conference</w:t>
      </w:r>
      <w:r w:rsidR="009B347F" w:rsidRPr="001C3123">
        <w:rPr>
          <w:b/>
          <w:sz w:val="24"/>
          <w:szCs w:val="24"/>
        </w:rPr>
        <w:t>:</w:t>
      </w:r>
      <w:r w:rsidR="009B347F" w:rsidRPr="009B7A6C">
        <w:rPr>
          <w:sz w:val="24"/>
          <w:szCs w:val="24"/>
        </w:rPr>
        <w:t xml:space="preserve">  A meeting with the Court to update the judge on the progress of the case and sometimes set deadlines for things to </w:t>
      </w:r>
      <w:r w:rsidR="001C3123">
        <w:rPr>
          <w:sz w:val="24"/>
          <w:szCs w:val="24"/>
        </w:rPr>
        <w:t>occur</w:t>
      </w:r>
      <w:r w:rsidR="009B347F" w:rsidRPr="009B7A6C">
        <w:rPr>
          <w:sz w:val="24"/>
          <w:szCs w:val="24"/>
        </w:rPr>
        <w:t>, make other minor orders or set future hearings.</w:t>
      </w:r>
    </w:p>
    <w:p w:rsidR="00CA1F5F" w:rsidRPr="009B7A6C" w:rsidRDefault="00CA1F5F" w:rsidP="00191029">
      <w:pPr>
        <w:rPr>
          <w:sz w:val="24"/>
          <w:szCs w:val="24"/>
        </w:rPr>
      </w:pPr>
      <w:r w:rsidRPr="001C3123">
        <w:rPr>
          <w:b/>
          <w:sz w:val="24"/>
          <w:szCs w:val="24"/>
        </w:rPr>
        <w:lastRenderedPageBreak/>
        <w:t xml:space="preserve">Supervised </w:t>
      </w:r>
      <w:r w:rsidR="009B347F" w:rsidRPr="001C3123">
        <w:rPr>
          <w:b/>
          <w:sz w:val="24"/>
          <w:szCs w:val="24"/>
        </w:rPr>
        <w:t xml:space="preserve">Exchange Program </w:t>
      </w:r>
      <w:r w:rsidRPr="001C3123">
        <w:rPr>
          <w:b/>
          <w:sz w:val="24"/>
          <w:szCs w:val="24"/>
        </w:rPr>
        <w:t>(SEP)</w:t>
      </w:r>
      <w:r w:rsidR="001C3123">
        <w:rPr>
          <w:sz w:val="24"/>
          <w:szCs w:val="24"/>
        </w:rPr>
        <w:t xml:space="preserve">: </w:t>
      </w:r>
      <w:r w:rsidR="009B347F" w:rsidRPr="009B7A6C">
        <w:rPr>
          <w:sz w:val="24"/>
          <w:szCs w:val="24"/>
        </w:rPr>
        <w:t xml:space="preserve"> A Court Services program </w:t>
      </w:r>
      <w:r w:rsidR="001C3123">
        <w:rPr>
          <w:sz w:val="24"/>
          <w:szCs w:val="24"/>
        </w:rPr>
        <w:t>sometimes ordered</w:t>
      </w:r>
      <w:r w:rsidR="009B347F" w:rsidRPr="009B7A6C">
        <w:rPr>
          <w:sz w:val="24"/>
          <w:szCs w:val="24"/>
        </w:rPr>
        <w:t xml:space="preserve"> by the C</w:t>
      </w:r>
      <w:r w:rsidR="00D2174C" w:rsidRPr="009B7A6C">
        <w:rPr>
          <w:sz w:val="24"/>
          <w:szCs w:val="24"/>
        </w:rPr>
        <w:t>ourt to ensure smooth and safe exchanges of children between parents.</w:t>
      </w:r>
      <w:r w:rsidR="00FB7E9A" w:rsidRPr="009B7A6C">
        <w:rPr>
          <w:sz w:val="24"/>
          <w:szCs w:val="24"/>
        </w:rPr>
        <w:t xml:space="preserve"> There are private businesses offering similar services.</w:t>
      </w:r>
    </w:p>
    <w:p w:rsidR="00CA1F5F" w:rsidRPr="009B7A6C" w:rsidRDefault="00CA1F5F" w:rsidP="00191029">
      <w:pPr>
        <w:rPr>
          <w:sz w:val="24"/>
          <w:szCs w:val="24"/>
        </w:rPr>
      </w:pPr>
      <w:r w:rsidRPr="001C3123">
        <w:rPr>
          <w:b/>
          <w:sz w:val="24"/>
          <w:szCs w:val="24"/>
        </w:rPr>
        <w:t>Supervised</w:t>
      </w:r>
      <w:r w:rsidR="00FB7E9A" w:rsidRPr="001C3123">
        <w:rPr>
          <w:b/>
          <w:sz w:val="24"/>
          <w:szCs w:val="24"/>
        </w:rPr>
        <w:t xml:space="preserve"> Visitation Program </w:t>
      </w:r>
      <w:r w:rsidRPr="001C3123">
        <w:rPr>
          <w:b/>
          <w:sz w:val="24"/>
          <w:szCs w:val="24"/>
        </w:rPr>
        <w:t>(SVP)</w:t>
      </w:r>
      <w:r w:rsidR="001C3123">
        <w:rPr>
          <w:b/>
          <w:sz w:val="24"/>
          <w:szCs w:val="24"/>
        </w:rPr>
        <w:t xml:space="preserve">:  </w:t>
      </w:r>
      <w:r w:rsidR="001C3123" w:rsidRPr="009B7A6C">
        <w:rPr>
          <w:sz w:val="24"/>
          <w:szCs w:val="24"/>
        </w:rPr>
        <w:t xml:space="preserve">A Court Services program </w:t>
      </w:r>
      <w:r w:rsidR="001C3123">
        <w:rPr>
          <w:sz w:val="24"/>
          <w:szCs w:val="24"/>
        </w:rPr>
        <w:t>the</w:t>
      </w:r>
      <w:r w:rsidR="001C3123" w:rsidRPr="009B7A6C">
        <w:rPr>
          <w:sz w:val="24"/>
          <w:szCs w:val="24"/>
        </w:rPr>
        <w:t xml:space="preserve"> Court </w:t>
      </w:r>
      <w:r w:rsidR="001C3123">
        <w:rPr>
          <w:sz w:val="24"/>
          <w:szCs w:val="24"/>
        </w:rPr>
        <w:t xml:space="preserve">may require </w:t>
      </w:r>
      <w:r w:rsidR="00FB7E9A" w:rsidRPr="009B7A6C">
        <w:rPr>
          <w:sz w:val="24"/>
          <w:szCs w:val="24"/>
        </w:rPr>
        <w:t xml:space="preserve">one parent or the other to participate in when the behaviors or problems of that parent </w:t>
      </w:r>
      <w:r w:rsidR="001C3123">
        <w:rPr>
          <w:sz w:val="24"/>
          <w:szCs w:val="24"/>
        </w:rPr>
        <w:t>cause the</w:t>
      </w:r>
      <w:r w:rsidR="00FB7E9A" w:rsidRPr="009B7A6C">
        <w:rPr>
          <w:sz w:val="24"/>
          <w:szCs w:val="24"/>
        </w:rPr>
        <w:t xml:space="preserve"> Court substantial con</w:t>
      </w:r>
      <w:r w:rsidR="00EF7D03" w:rsidRPr="009B7A6C">
        <w:rPr>
          <w:sz w:val="24"/>
          <w:szCs w:val="24"/>
        </w:rPr>
        <w:t>cerns as to whether the child is</w:t>
      </w:r>
      <w:r w:rsidR="00FB7E9A" w:rsidRPr="009B7A6C">
        <w:rPr>
          <w:sz w:val="24"/>
          <w:szCs w:val="24"/>
        </w:rPr>
        <w:t xml:space="preserve"> physically or emot</w:t>
      </w:r>
      <w:r w:rsidR="001C3123">
        <w:rPr>
          <w:sz w:val="24"/>
          <w:szCs w:val="24"/>
        </w:rPr>
        <w:t>ionally safe with that parent</w:t>
      </w:r>
      <w:r w:rsidR="00FB7E9A" w:rsidRPr="009B7A6C">
        <w:rPr>
          <w:sz w:val="24"/>
          <w:szCs w:val="24"/>
        </w:rPr>
        <w:t xml:space="preserve">.  </w:t>
      </w:r>
      <w:r w:rsidR="00EF7D03" w:rsidRPr="009B7A6C">
        <w:rPr>
          <w:sz w:val="24"/>
          <w:szCs w:val="24"/>
        </w:rPr>
        <w:t>That parent then must have parenting time supervised, usually by a social worker, who later makes reports to the Court regarding how the visits went. There are private businesses offering similar services.</w:t>
      </w:r>
    </w:p>
    <w:p w:rsidR="00CA1F5F" w:rsidRPr="009B7A6C" w:rsidRDefault="00CA1F5F" w:rsidP="00191029">
      <w:pPr>
        <w:rPr>
          <w:b/>
          <w:sz w:val="24"/>
          <w:szCs w:val="24"/>
        </w:rPr>
      </w:pPr>
      <w:r w:rsidRPr="009B7A6C">
        <w:rPr>
          <w:b/>
          <w:sz w:val="24"/>
          <w:szCs w:val="24"/>
        </w:rPr>
        <w:t>T</w:t>
      </w:r>
    </w:p>
    <w:p w:rsidR="00CA1F5F" w:rsidRPr="009B7A6C" w:rsidRDefault="00EF7D03" w:rsidP="00191029">
      <w:pPr>
        <w:rPr>
          <w:sz w:val="24"/>
          <w:szCs w:val="24"/>
        </w:rPr>
      </w:pPr>
      <w:r w:rsidRPr="00927FF1">
        <w:rPr>
          <w:b/>
          <w:sz w:val="24"/>
          <w:szCs w:val="24"/>
        </w:rPr>
        <w:t>Temporary O</w:t>
      </w:r>
      <w:r w:rsidR="00CA1F5F" w:rsidRPr="00927FF1">
        <w:rPr>
          <w:b/>
          <w:sz w:val="24"/>
          <w:szCs w:val="24"/>
        </w:rPr>
        <w:t>rder</w:t>
      </w:r>
      <w:r w:rsidRPr="00927FF1">
        <w:rPr>
          <w:b/>
          <w:sz w:val="24"/>
          <w:szCs w:val="24"/>
        </w:rPr>
        <w:t>s:</w:t>
      </w:r>
      <w:r w:rsidRPr="009B7A6C">
        <w:rPr>
          <w:sz w:val="24"/>
          <w:szCs w:val="24"/>
        </w:rPr>
        <w:t xml:space="preserve">  Orders made soon after the filing of the divorce designed to give the parents rules to live by until their divorce can be settled or tried.  </w:t>
      </w:r>
      <w:r w:rsidR="00927FF1" w:rsidRPr="009B7A6C">
        <w:rPr>
          <w:sz w:val="24"/>
          <w:szCs w:val="24"/>
        </w:rPr>
        <w:t>Either parent can file a motion to modify the temporary orders before trial</w:t>
      </w:r>
      <w:r w:rsidR="00927FF1">
        <w:rPr>
          <w:sz w:val="24"/>
          <w:szCs w:val="24"/>
        </w:rPr>
        <w:t xml:space="preserve">. </w:t>
      </w:r>
      <w:r w:rsidRPr="009B7A6C">
        <w:rPr>
          <w:sz w:val="24"/>
          <w:szCs w:val="24"/>
        </w:rPr>
        <w:t xml:space="preserve"> </w:t>
      </w:r>
      <w:r w:rsidR="00927FF1">
        <w:rPr>
          <w:sz w:val="24"/>
          <w:szCs w:val="24"/>
        </w:rPr>
        <w:t>Temporary orders</w:t>
      </w:r>
      <w:r w:rsidRPr="009B7A6C">
        <w:rPr>
          <w:sz w:val="24"/>
          <w:szCs w:val="24"/>
        </w:rPr>
        <w:t xml:space="preserve"> are not</w:t>
      </w:r>
      <w:r w:rsidR="00F402ED" w:rsidRPr="009B7A6C">
        <w:rPr>
          <w:sz w:val="24"/>
          <w:szCs w:val="24"/>
        </w:rPr>
        <w:t xml:space="preserve"> necessarily</w:t>
      </w:r>
      <w:r w:rsidRPr="009B7A6C">
        <w:rPr>
          <w:sz w:val="24"/>
          <w:szCs w:val="24"/>
        </w:rPr>
        <w:t xml:space="preserve"> indicative of how the Court might ultimately rule in the case.</w:t>
      </w:r>
    </w:p>
    <w:p w:rsidR="00F94CD5" w:rsidRPr="00E00DA1" w:rsidRDefault="00CA1F5F" w:rsidP="00191029">
      <w:pPr>
        <w:rPr>
          <w:sz w:val="24"/>
          <w:szCs w:val="24"/>
        </w:rPr>
      </w:pPr>
      <w:r w:rsidRPr="00927FF1">
        <w:rPr>
          <w:b/>
          <w:sz w:val="24"/>
          <w:szCs w:val="24"/>
        </w:rPr>
        <w:t>Transcript</w:t>
      </w:r>
      <w:r w:rsidR="004F5FE2" w:rsidRPr="00927FF1">
        <w:rPr>
          <w:b/>
          <w:sz w:val="24"/>
          <w:szCs w:val="24"/>
        </w:rPr>
        <w:t>:</w:t>
      </w:r>
      <w:r w:rsidR="004F5FE2" w:rsidRPr="009B7A6C">
        <w:rPr>
          <w:sz w:val="24"/>
          <w:szCs w:val="24"/>
        </w:rPr>
        <w:t xml:space="preserve"> </w:t>
      </w:r>
      <w:r w:rsidR="00927FF1">
        <w:rPr>
          <w:sz w:val="24"/>
          <w:szCs w:val="24"/>
        </w:rPr>
        <w:t xml:space="preserve"> </w:t>
      </w:r>
      <w:r w:rsidR="00F94CD5" w:rsidRPr="009B7A6C">
        <w:rPr>
          <w:sz w:val="24"/>
          <w:szCs w:val="24"/>
        </w:rPr>
        <w:t xml:space="preserve">A written, word-for-word record of what was said, either in a proceeding such as a </w:t>
      </w:r>
      <w:r w:rsidR="00F94CD5" w:rsidRPr="00E00DA1">
        <w:rPr>
          <w:sz w:val="24"/>
          <w:szCs w:val="24"/>
        </w:rPr>
        <w:t xml:space="preserve">trial or during some other </w:t>
      </w:r>
      <w:r w:rsidR="00927FF1" w:rsidRPr="00E00DA1">
        <w:rPr>
          <w:sz w:val="24"/>
          <w:szCs w:val="24"/>
        </w:rPr>
        <w:t>proceeding</w:t>
      </w:r>
      <w:r w:rsidR="00F94CD5" w:rsidRPr="00E00DA1">
        <w:rPr>
          <w:sz w:val="24"/>
          <w:szCs w:val="24"/>
        </w:rPr>
        <w:t>, such as a hearing or oral deposition.</w:t>
      </w:r>
    </w:p>
    <w:p w:rsidR="00CA1F5F" w:rsidRPr="00E00DA1" w:rsidRDefault="00CA1F5F" w:rsidP="00191029">
      <w:pPr>
        <w:rPr>
          <w:sz w:val="24"/>
          <w:szCs w:val="24"/>
        </w:rPr>
      </w:pPr>
      <w:r w:rsidRPr="00E00DA1">
        <w:rPr>
          <w:b/>
          <w:sz w:val="24"/>
          <w:szCs w:val="24"/>
        </w:rPr>
        <w:t>Trial</w:t>
      </w:r>
      <w:r w:rsidR="00F402ED" w:rsidRPr="00E00DA1">
        <w:rPr>
          <w:b/>
          <w:sz w:val="24"/>
          <w:szCs w:val="24"/>
        </w:rPr>
        <w:t>:</w:t>
      </w:r>
      <w:r w:rsidR="00F402ED" w:rsidRPr="00E00DA1">
        <w:rPr>
          <w:sz w:val="24"/>
          <w:szCs w:val="24"/>
        </w:rPr>
        <w:t xml:space="preserve"> </w:t>
      </w:r>
      <w:r w:rsidR="00D2174C" w:rsidRPr="00E00DA1">
        <w:rPr>
          <w:sz w:val="24"/>
          <w:szCs w:val="24"/>
        </w:rPr>
        <w:t xml:space="preserve"> the </w:t>
      </w:r>
      <w:r w:rsidR="00EF7D03" w:rsidRPr="00E00DA1">
        <w:rPr>
          <w:sz w:val="24"/>
          <w:szCs w:val="24"/>
        </w:rPr>
        <w:t xml:space="preserve">final evidentiary hearing </w:t>
      </w:r>
      <w:r w:rsidR="00927FF1" w:rsidRPr="00E00DA1">
        <w:rPr>
          <w:sz w:val="24"/>
          <w:szCs w:val="24"/>
        </w:rPr>
        <w:t>after which</w:t>
      </w:r>
      <w:r w:rsidR="00EF7D03" w:rsidRPr="00E00DA1">
        <w:rPr>
          <w:sz w:val="24"/>
          <w:szCs w:val="24"/>
        </w:rPr>
        <w:t xml:space="preserve"> the Court makes its ultimate rulings on the division of marital assets and debts, along with the parenting plan.</w:t>
      </w:r>
    </w:p>
    <w:p w:rsidR="00927FF1" w:rsidRPr="00E00DA1" w:rsidRDefault="00927FF1" w:rsidP="00927FF1">
      <w:pPr>
        <w:pStyle w:val="NormalWeb"/>
        <w:shd w:val="clear" w:color="auto" w:fill="F3EFE3"/>
        <w:spacing w:line="276" w:lineRule="auto"/>
        <w:rPr>
          <w:rFonts w:asciiTheme="minorHAnsi" w:hAnsiTheme="minorHAnsi"/>
          <w:sz w:val="24"/>
          <w:szCs w:val="24"/>
        </w:rPr>
      </w:pPr>
      <w:r w:rsidRPr="00E00DA1">
        <w:rPr>
          <w:rFonts w:asciiTheme="minorHAnsi" w:hAnsiTheme="minorHAnsi"/>
          <w:b/>
          <w:sz w:val="24"/>
          <w:szCs w:val="24"/>
        </w:rPr>
        <w:t>Bench Trial:</w:t>
      </w:r>
      <w:r w:rsidRPr="00E00DA1">
        <w:rPr>
          <w:rFonts w:asciiTheme="minorHAnsi" w:hAnsiTheme="minorHAnsi"/>
          <w:sz w:val="24"/>
          <w:szCs w:val="24"/>
        </w:rPr>
        <w:t xml:space="preserve"> </w:t>
      </w:r>
      <w:r w:rsidR="00F94CD5" w:rsidRPr="00E00DA1">
        <w:rPr>
          <w:rFonts w:asciiTheme="minorHAnsi" w:hAnsiTheme="minorHAnsi"/>
          <w:sz w:val="24"/>
          <w:szCs w:val="24"/>
        </w:rPr>
        <w:t xml:space="preserve"> A trial without a jur</w:t>
      </w:r>
      <w:r w:rsidRPr="00E00DA1">
        <w:rPr>
          <w:rFonts w:asciiTheme="minorHAnsi" w:hAnsiTheme="minorHAnsi"/>
          <w:sz w:val="24"/>
          <w:szCs w:val="24"/>
        </w:rPr>
        <w:t>y.  The</w:t>
      </w:r>
      <w:r w:rsidR="00F94CD5" w:rsidRPr="00E00DA1">
        <w:rPr>
          <w:rFonts w:asciiTheme="minorHAnsi" w:hAnsiTheme="minorHAnsi"/>
          <w:sz w:val="24"/>
          <w:szCs w:val="24"/>
        </w:rPr>
        <w:t xml:space="preserve"> judge decides the case.</w:t>
      </w:r>
    </w:p>
    <w:p w:rsidR="00CA1F5F" w:rsidRPr="00927FF1" w:rsidRDefault="00CA1F5F" w:rsidP="00927FF1">
      <w:pPr>
        <w:pStyle w:val="NormalWeb"/>
        <w:shd w:val="clear" w:color="auto" w:fill="F3EFE3"/>
        <w:spacing w:line="276" w:lineRule="auto"/>
        <w:rPr>
          <w:rFonts w:asciiTheme="minorHAnsi" w:hAnsiTheme="minorHAnsi"/>
          <w:sz w:val="24"/>
          <w:szCs w:val="24"/>
        </w:rPr>
      </w:pPr>
      <w:r w:rsidRPr="00E00DA1">
        <w:rPr>
          <w:rFonts w:asciiTheme="minorHAnsi" w:hAnsiTheme="minorHAnsi"/>
          <w:b/>
          <w:sz w:val="24"/>
          <w:szCs w:val="24"/>
        </w:rPr>
        <w:t>Trustee</w:t>
      </w:r>
      <w:r w:rsidR="00927FF1" w:rsidRPr="00E00DA1">
        <w:rPr>
          <w:rFonts w:asciiTheme="minorHAnsi" w:hAnsiTheme="minorHAnsi"/>
          <w:b/>
          <w:sz w:val="24"/>
          <w:szCs w:val="24"/>
        </w:rPr>
        <w:t xml:space="preserve">:  </w:t>
      </w:r>
      <w:r w:rsidR="00D2174C" w:rsidRPr="00E00DA1">
        <w:rPr>
          <w:rFonts w:asciiTheme="minorHAnsi" w:hAnsiTheme="minorHAnsi"/>
          <w:sz w:val="24"/>
          <w:szCs w:val="24"/>
        </w:rPr>
        <w:t>An officer of the court that has the responsibility to collect and distribute child support</w:t>
      </w:r>
    </w:p>
    <w:p w:rsidR="00CA1F5F" w:rsidRPr="009B7A6C" w:rsidRDefault="00CA1F5F" w:rsidP="00191029">
      <w:pPr>
        <w:rPr>
          <w:b/>
          <w:sz w:val="24"/>
          <w:szCs w:val="24"/>
        </w:rPr>
      </w:pPr>
      <w:r w:rsidRPr="009B7A6C">
        <w:rPr>
          <w:b/>
          <w:sz w:val="24"/>
          <w:szCs w:val="24"/>
        </w:rPr>
        <w:t>U</w:t>
      </w:r>
    </w:p>
    <w:p w:rsidR="005146C0" w:rsidRPr="009B7A6C" w:rsidRDefault="00CA1F5F" w:rsidP="00191029">
      <w:pPr>
        <w:rPr>
          <w:sz w:val="24"/>
          <w:szCs w:val="24"/>
        </w:rPr>
      </w:pPr>
      <w:r w:rsidRPr="00927FF1">
        <w:rPr>
          <w:b/>
          <w:sz w:val="24"/>
          <w:szCs w:val="24"/>
        </w:rPr>
        <w:t>UA</w:t>
      </w:r>
      <w:r w:rsidR="00F402ED" w:rsidRPr="00927FF1">
        <w:rPr>
          <w:b/>
          <w:sz w:val="24"/>
          <w:szCs w:val="24"/>
        </w:rPr>
        <w:t>:</w:t>
      </w:r>
      <w:r w:rsidR="00F402ED" w:rsidRPr="009B7A6C">
        <w:rPr>
          <w:sz w:val="24"/>
          <w:szCs w:val="24"/>
        </w:rPr>
        <w:t xml:space="preserve">  Stands for urine analysis.  </w:t>
      </w:r>
      <w:r w:rsidR="00D7021E" w:rsidRPr="009B7A6C">
        <w:rPr>
          <w:sz w:val="24"/>
          <w:szCs w:val="24"/>
        </w:rPr>
        <w:t xml:space="preserve">A test </w:t>
      </w:r>
      <w:r w:rsidR="00F402ED" w:rsidRPr="009B7A6C">
        <w:rPr>
          <w:sz w:val="24"/>
          <w:szCs w:val="24"/>
        </w:rPr>
        <w:t xml:space="preserve">sometimes ordered by courts </w:t>
      </w:r>
      <w:r w:rsidR="00D7021E" w:rsidRPr="009B7A6C">
        <w:rPr>
          <w:sz w:val="24"/>
          <w:szCs w:val="24"/>
        </w:rPr>
        <w:t>to determine the level of drugs or alcohol in one’s urine.</w:t>
      </w:r>
      <w:r w:rsidR="00F402ED" w:rsidRPr="009B7A6C">
        <w:rPr>
          <w:sz w:val="24"/>
          <w:szCs w:val="24"/>
        </w:rPr>
        <w:t xml:space="preserve"> There are also blood or hair sample tests that a court might order a parent to submit to.</w:t>
      </w:r>
    </w:p>
    <w:p w:rsidR="005146C0" w:rsidRPr="009B7A6C" w:rsidRDefault="00CA1F5F" w:rsidP="00191029">
      <w:pPr>
        <w:rPr>
          <w:b/>
          <w:sz w:val="24"/>
          <w:szCs w:val="24"/>
        </w:rPr>
      </w:pPr>
      <w:r w:rsidRPr="009B7A6C">
        <w:rPr>
          <w:b/>
          <w:sz w:val="24"/>
          <w:szCs w:val="24"/>
        </w:rPr>
        <w:t>V</w:t>
      </w:r>
    </w:p>
    <w:p w:rsidR="005146C0" w:rsidRPr="009B7A6C" w:rsidRDefault="00F403F4" w:rsidP="00191029">
      <w:pPr>
        <w:rPr>
          <w:sz w:val="24"/>
          <w:szCs w:val="24"/>
        </w:rPr>
      </w:pPr>
      <w:r w:rsidRPr="00927FF1">
        <w:rPr>
          <w:b/>
          <w:sz w:val="24"/>
          <w:szCs w:val="24"/>
        </w:rPr>
        <w:t>V</w:t>
      </w:r>
      <w:r w:rsidR="00927FF1">
        <w:rPr>
          <w:b/>
          <w:sz w:val="24"/>
          <w:szCs w:val="24"/>
        </w:rPr>
        <w:t xml:space="preserve">acate:  </w:t>
      </w:r>
      <w:r w:rsidRPr="009B7A6C">
        <w:rPr>
          <w:sz w:val="24"/>
          <w:szCs w:val="24"/>
        </w:rPr>
        <w:t>To vacate</w:t>
      </w:r>
      <w:r w:rsidR="00D7021E" w:rsidRPr="009B7A6C">
        <w:rPr>
          <w:sz w:val="24"/>
          <w:szCs w:val="24"/>
        </w:rPr>
        <w:t xml:space="preserve"> or dismiss</w:t>
      </w:r>
      <w:r w:rsidRPr="009B7A6C">
        <w:rPr>
          <w:sz w:val="24"/>
          <w:szCs w:val="24"/>
        </w:rPr>
        <w:t xml:space="preserve"> a</w:t>
      </w:r>
      <w:r w:rsidR="00927FF1">
        <w:rPr>
          <w:sz w:val="24"/>
          <w:szCs w:val="24"/>
        </w:rPr>
        <w:t>n order or</w:t>
      </w:r>
      <w:r w:rsidRPr="009B7A6C">
        <w:rPr>
          <w:sz w:val="24"/>
          <w:szCs w:val="24"/>
        </w:rPr>
        <w:t xml:space="preserve"> judgment</w:t>
      </w:r>
      <w:r w:rsidR="00927FF1">
        <w:rPr>
          <w:sz w:val="24"/>
          <w:szCs w:val="24"/>
        </w:rPr>
        <w:t>.</w:t>
      </w:r>
      <w:r w:rsidRPr="009B7A6C">
        <w:rPr>
          <w:sz w:val="24"/>
          <w:szCs w:val="24"/>
        </w:rPr>
        <w:t xml:space="preserve"> </w:t>
      </w:r>
    </w:p>
    <w:p w:rsidR="00671DF3" w:rsidRPr="00927FF1" w:rsidRDefault="00F402ED" w:rsidP="00191029">
      <w:pPr>
        <w:rPr>
          <w:b/>
          <w:color w:val="FFFFFF" w:themeColor="background1"/>
          <w:sz w:val="24"/>
          <w:szCs w:val="24"/>
        </w:rPr>
      </w:pPr>
      <w:r w:rsidRPr="00927FF1">
        <w:rPr>
          <w:b/>
          <w:sz w:val="24"/>
          <w:szCs w:val="24"/>
        </w:rPr>
        <w:t>Visitation:</w:t>
      </w:r>
      <w:r w:rsidRPr="009B7A6C">
        <w:rPr>
          <w:sz w:val="24"/>
          <w:szCs w:val="24"/>
        </w:rPr>
        <w:t xml:space="preserve">  </w:t>
      </w:r>
      <w:r w:rsidR="00D7021E" w:rsidRPr="009B7A6C">
        <w:rPr>
          <w:sz w:val="24"/>
          <w:szCs w:val="24"/>
        </w:rPr>
        <w:t xml:space="preserve">an old term that refers to time spent with a child.  </w:t>
      </w:r>
      <w:r w:rsidRPr="009B7A6C">
        <w:rPr>
          <w:sz w:val="24"/>
          <w:szCs w:val="24"/>
        </w:rPr>
        <w:t>Today we speak of, "parenting time" since neither parent nor child is really “visiting” the other but rather living their parent child relationship</w:t>
      </w:r>
      <w:r w:rsidR="00927FF1">
        <w:rPr>
          <w:b/>
          <w:color w:val="FFFFFF" w:themeColor="background1"/>
          <w:sz w:val="24"/>
          <w:szCs w:val="24"/>
        </w:rPr>
        <w:t>.</w:t>
      </w:r>
    </w:p>
    <w:sectPr w:rsidR="00671DF3" w:rsidRPr="00927FF1" w:rsidSect="00A86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D3F86"/>
    <w:rsid w:val="0006358C"/>
    <w:rsid w:val="00080353"/>
    <w:rsid w:val="001117A5"/>
    <w:rsid w:val="00134444"/>
    <w:rsid w:val="00191029"/>
    <w:rsid w:val="00193EBE"/>
    <w:rsid w:val="00194777"/>
    <w:rsid w:val="001C3123"/>
    <w:rsid w:val="001F74DC"/>
    <w:rsid w:val="002466D3"/>
    <w:rsid w:val="00296385"/>
    <w:rsid w:val="002B5510"/>
    <w:rsid w:val="00305086"/>
    <w:rsid w:val="00322E9C"/>
    <w:rsid w:val="003C1BAC"/>
    <w:rsid w:val="003E4744"/>
    <w:rsid w:val="004451DC"/>
    <w:rsid w:val="004625C7"/>
    <w:rsid w:val="004936AE"/>
    <w:rsid w:val="004A5C77"/>
    <w:rsid w:val="004F5FE2"/>
    <w:rsid w:val="004F6C4F"/>
    <w:rsid w:val="005146C0"/>
    <w:rsid w:val="0056750D"/>
    <w:rsid w:val="00584754"/>
    <w:rsid w:val="0064261A"/>
    <w:rsid w:val="00642730"/>
    <w:rsid w:val="00671DF3"/>
    <w:rsid w:val="006929D0"/>
    <w:rsid w:val="006D5BA2"/>
    <w:rsid w:val="00754C69"/>
    <w:rsid w:val="00757081"/>
    <w:rsid w:val="007B08C9"/>
    <w:rsid w:val="007E1C16"/>
    <w:rsid w:val="00920010"/>
    <w:rsid w:val="00927FF1"/>
    <w:rsid w:val="009B347F"/>
    <w:rsid w:val="009B7A6C"/>
    <w:rsid w:val="009C3E3E"/>
    <w:rsid w:val="00A56642"/>
    <w:rsid w:val="00A869FE"/>
    <w:rsid w:val="00A962FB"/>
    <w:rsid w:val="00AB7F09"/>
    <w:rsid w:val="00AC34FB"/>
    <w:rsid w:val="00B12B3F"/>
    <w:rsid w:val="00B5351B"/>
    <w:rsid w:val="00B64110"/>
    <w:rsid w:val="00B93DA1"/>
    <w:rsid w:val="00BA0394"/>
    <w:rsid w:val="00BB251F"/>
    <w:rsid w:val="00C8703E"/>
    <w:rsid w:val="00CA1F5F"/>
    <w:rsid w:val="00D16872"/>
    <w:rsid w:val="00D2174C"/>
    <w:rsid w:val="00D65B8D"/>
    <w:rsid w:val="00D7021E"/>
    <w:rsid w:val="00DE32E3"/>
    <w:rsid w:val="00E00DA1"/>
    <w:rsid w:val="00E465C0"/>
    <w:rsid w:val="00ED1E37"/>
    <w:rsid w:val="00EE5FC3"/>
    <w:rsid w:val="00EF7D03"/>
    <w:rsid w:val="00F15579"/>
    <w:rsid w:val="00F402ED"/>
    <w:rsid w:val="00F403F4"/>
    <w:rsid w:val="00F86BBB"/>
    <w:rsid w:val="00F94CD5"/>
    <w:rsid w:val="00FB7E9A"/>
    <w:rsid w:val="00FD370B"/>
    <w:rsid w:val="00FD3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61A"/>
    <w:pPr>
      <w:spacing w:before="100" w:beforeAutospacing="1" w:after="100" w:afterAutospacing="1" w:line="270" w:lineRule="atLeast"/>
    </w:pPr>
    <w:rPr>
      <w:rFonts w:ascii="Verdana" w:eastAsia="Times New Roman" w:hAnsi="Verdana" w:cs="Times New Roman"/>
      <w:color w:val="000000"/>
      <w:sz w:val="17"/>
      <w:szCs w:val="17"/>
    </w:rPr>
  </w:style>
  <w:style w:type="character" w:styleId="Emphasis">
    <w:name w:val="Emphasis"/>
    <w:basedOn w:val="DefaultParagraphFont"/>
    <w:uiPriority w:val="20"/>
    <w:qFormat/>
    <w:rsid w:val="00F94CD5"/>
    <w:rPr>
      <w:i/>
      <w:iCs/>
    </w:rPr>
  </w:style>
  <w:style w:type="character" w:customStyle="1" w:styleId="st1">
    <w:name w:val="st1"/>
    <w:basedOn w:val="DefaultParagraphFont"/>
    <w:rsid w:val="00F15579"/>
  </w:style>
  <w:style w:type="character" w:styleId="Hyperlink">
    <w:name w:val="Hyperlink"/>
    <w:basedOn w:val="DefaultParagraphFont"/>
    <w:uiPriority w:val="99"/>
    <w:semiHidden/>
    <w:unhideWhenUsed/>
    <w:rsid w:val="00BA0394"/>
    <w:rPr>
      <w:color w:val="0000FF"/>
      <w:u w:val="single"/>
    </w:rPr>
  </w:style>
  <w:style w:type="paragraph" w:styleId="BalloonText">
    <w:name w:val="Balloon Text"/>
    <w:basedOn w:val="Normal"/>
    <w:link w:val="BalloonTextChar"/>
    <w:uiPriority w:val="99"/>
    <w:semiHidden/>
    <w:unhideWhenUsed/>
    <w:rsid w:val="00B1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94129">
      <w:bodyDiv w:val="1"/>
      <w:marLeft w:val="0"/>
      <w:marRight w:val="0"/>
      <w:marTop w:val="0"/>
      <w:marBottom w:val="0"/>
      <w:divBdr>
        <w:top w:val="none" w:sz="0" w:space="0" w:color="auto"/>
        <w:left w:val="none" w:sz="0" w:space="0" w:color="auto"/>
        <w:bottom w:val="none" w:sz="0" w:space="0" w:color="auto"/>
        <w:right w:val="none" w:sz="0" w:space="0" w:color="auto"/>
      </w:divBdr>
      <w:divsChild>
        <w:div w:id="1609850363">
          <w:marLeft w:val="0"/>
          <w:marRight w:val="0"/>
          <w:marTop w:val="0"/>
          <w:marBottom w:val="0"/>
          <w:divBdr>
            <w:top w:val="none" w:sz="0" w:space="0" w:color="auto"/>
            <w:left w:val="none" w:sz="0" w:space="0" w:color="auto"/>
            <w:bottom w:val="none" w:sz="0" w:space="0" w:color="auto"/>
            <w:right w:val="none" w:sz="0" w:space="0" w:color="auto"/>
          </w:divBdr>
          <w:divsChild>
            <w:div w:id="1185902839">
              <w:marLeft w:val="0"/>
              <w:marRight w:val="0"/>
              <w:marTop w:val="0"/>
              <w:marBottom w:val="0"/>
              <w:divBdr>
                <w:top w:val="none" w:sz="0" w:space="0" w:color="auto"/>
                <w:left w:val="none" w:sz="0" w:space="0" w:color="auto"/>
                <w:bottom w:val="none" w:sz="0" w:space="0" w:color="auto"/>
                <w:right w:val="none" w:sz="0" w:space="0" w:color="auto"/>
              </w:divBdr>
              <w:divsChild>
                <w:div w:id="598756512">
                  <w:marLeft w:val="0"/>
                  <w:marRight w:val="0"/>
                  <w:marTop w:val="0"/>
                  <w:marBottom w:val="0"/>
                  <w:divBdr>
                    <w:top w:val="none" w:sz="0" w:space="0" w:color="auto"/>
                    <w:left w:val="none" w:sz="0" w:space="0" w:color="auto"/>
                    <w:bottom w:val="none" w:sz="0" w:space="0" w:color="auto"/>
                    <w:right w:val="none" w:sz="0" w:space="0" w:color="auto"/>
                  </w:divBdr>
                  <w:divsChild>
                    <w:div w:id="1958100780">
                      <w:marLeft w:val="0"/>
                      <w:marRight w:val="0"/>
                      <w:marTop w:val="435"/>
                      <w:marBottom w:val="100"/>
                      <w:divBdr>
                        <w:top w:val="none" w:sz="0" w:space="0" w:color="auto"/>
                        <w:left w:val="none" w:sz="0" w:space="0" w:color="auto"/>
                        <w:bottom w:val="none" w:sz="0" w:space="0" w:color="auto"/>
                        <w:right w:val="none" w:sz="0" w:space="0" w:color="auto"/>
                      </w:divBdr>
                      <w:divsChild>
                        <w:div w:id="1491676423">
                          <w:marLeft w:val="210"/>
                          <w:marRight w:val="360"/>
                          <w:marTop w:val="225"/>
                          <w:marBottom w:val="0"/>
                          <w:divBdr>
                            <w:top w:val="none" w:sz="0" w:space="0" w:color="auto"/>
                            <w:left w:val="none" w:sz="0" w:space="0" w:color="auto"/>
                            <w:bottom w:val="none" w:sz="0" w:space="0" w:color="auto"/>
                            <w:right w:val="none" w:sz="0" w:space="0" w:color="auto"/>
                          </w:divBdr>
                          <w:divsChild>
                            <w:div w:id="748580017">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1004">
      <w:bodyDiv w:val="1"/>
      <w:marLeft w:val="0"/>
      <w:marRight w:val="0"/>
      <w:marTop w:val="0"/>
      <w:marBottom w:val="0"/>
      <w:divBdr>
        <w:top w:val="none" w:sz="0" w:space="0" w:color="auto"/>
        <w:left w:val="none" w:sz="0" w:space="0" w:color="auto"/>
        <w:bottom w:val="none" w:sz="0" w:space="0" w:color="auto"/>
        <w:right w:val="none" w:sz="0" w:space="0" w:color="auto"/>
      </w:divBdr>
      <w:divsChild>
        <w:div w:id="1189560675">
          <w:marLeft w:val="0"/>
          <w:marRight w:val="0"/>
          <w:marTop w:val="0"/>
          <w:marBottom w:val="0"/>
          <w:divBdr>
            <w:top w:val="none" w:sz="0" w:space="0" w:color="auto"/>
            <w:left w:val="none" w:sz="0" w:space="0" w:color="auto"/>
            <w:bottom w:val="none" w:sz="0" w:space="0" w:color="auto"/>
            <w:right w:val="none" w:sz="0" w:space="0" w:color="auto"/>
          </w:divBdr>
          <w:divsChild>
            <w:div w:id="614554295">
              <w:marLeft w:val="0"/>
              <w:marRight w:val="0"/>
              <w:marTop w:val="0"/>
              <w:marBottom w:val="0"/>
              <w:divBdr>
                <w:top w:val="none" w:sz="0" w:space="0" w:color="auto"/>
                <w:left w:val="none" w:sz="0" w:space="0" w:color="auto"/>
                <w:bottom w:val="none" w:sz="0" w:space="0" w:color="auto"/>
                <w:right w:val="none" w:sz="0" w:space="0" w:color="auto"/>
              </w:divBdr>
              <w:divsChild>
                <w:div w:id="1705136248">
                  <w:marLeft w:val="0"/>
                  <w:marRight w:val="0"/>
                  <w:marTop w:val="0"/>
                  <w:marBottom w:val="0"/>
                  <w:divBdr>
                    <w:top w:val="none" w:sz="0" w:space="0" w:color="auto"/>
                    <w:left w:val="none" w:sz="0" w:space="0" w:color="auto"/>
                    <w:bottom w:val="none" w:sz="0" w:space="0" w:color="auto"/>
                    <w:right w:val="none" w:sz="0" w:space="0" w:color="auto"/>
                  </w:divBdr>
                  <w:divsChild>
                    <w:div w:id="1058700393">
                      <w:marLeft w:val="0"/>
                      <w:marRight w:val="0"/>
                      <w:marTop w:val="435"/>
                      <w:marBottom w:val="100"/>
                      <w:divBdr>
                        <w:top w:val="none" w:sz="0" w:space="0" w:color="auto"/>
                        <w:left w:val="none" w:sz="0" w:space="0" w:color="auto"/>
                        <w:bottom w:val="none" w:sz="0" w:space="0" w:color="auto"/>
                        <w:right w:val="none" w:sz="0" w:space="0" w:color="auto"/>
                      </w:divBdr>
                      <w:divsChild>
                        <w:div w:id="521632872">
                          <w:marLeft w:val="210"/>
                          <w:marRight w:val="360"/>
                          <w:marTop w:val="225"/>
                          <w:marBottom w:val="0"/>
                          <w:divBdr>
                            <w:top w:val="none" w:sz="0" w:space="0" w:color="auto"/>
                            <w:left w:val="none" w:sz="0" w:space="0" w:color="auto"/>
                            <w:bottom w:val="none" w:sz="0" w:space="0" w:color="auto"/>
                            <w:right w:val="none" w:sz="0" w:space="0" w:color="auto"/>
                          </w:divBdr>
                          <w:divsChild>
                            <w:div w:id="307445535">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89426">
      <w:bodyDiv w:val="1"/>
      <w:marLeft w:val="0"/>
      <w:marRight w:val="0"/>
      <w:marTop w:val="0"/>
      <w:marBottom w:val="0"/>
      <w:divBdr>
        <w:top w:val="none" w:sz="0" w:space="0" w:color="auto"/>
        <w:left w:val="none" w:sz="0" w:space="0" w:color="auto"/>
        <w:bottom w:val="none" w:sz="0" w:space="0" w:color="auto"/>
        <w:right w:val="none" w:sz="0" w:space="0" w:color="auto"/>
      </w:divBdr>
      <w:divsChild>
        <w:div w:id="1548878798">
          <w:marLeft w:val="0"/>
          <w:marRight w:val="0"/>
          <w:marTop w:val="0"/>
          <w:marBottom w:val="0"/>
          <w:divBdr>
            <w:top w:val="none" w:sz="0" w:space="0" w:color="auto"/>
            <w:left w:val="none" w:sz="0" w:space="0" w:color="auto"/>
            <w:bottom w:val="none" w:sz="0" w:space="0" w:color="auto"/>
            <w:right w:val="none" w:sz="0" w:space="0" w:color="auto"/>
          </w:divBdr>
          <w:divsChild>
            <w:div w:id="1344629850">
              <w:marLeft w:val="0"/>
              <w:marRight w:val="0"/>
              <w:marTop w:val="0"/>
              <w:marBottom w:val="0"/>
              <w:divBdr>
                <w:top w:val="none" w:sz="0" w:space="0" w:color="auto"/>
                <w:left w:val="none" w:sz="0" w:space="0" w:color="auto"/>
                <w:bottom w:val="none" w:sz="0" w:space="0" w:color="auto"/>
                <w:right w:val="none" w:sz="0" w:space="0" w:color="auto"/>
              </w:divBdr>
              <w:divsChild>
                <w:div w:id="1197622499">
                  <w:marLeft w:val="0"/>
                  <w:marRight w:val="0"/>
                  <w:marTop w:val="0"/>
                  <w:marBottom w:val="0"/>
                  <w:divBdr>
                    <w:top w:val="none" w:sz="0" w:space="0" w:color="auto"/>
                    <w:left w:val="none" w:sz="0" w:space="0" w:color="auto"/>
                    <w:bottom w:val="none" w:sz="0" w:space="0" w:color="auto"/>
                    <w:right w:val="none" w:sz="0" w:space="0" w:color="auto"/>
                  </w:divBdr>
                  <w:divsChild>
                    <w:div w:id="1459838484">
                      <w:marLeft w:val="0"/>
                      <w:marRight w:val="0"/>
                      <w:marTop w:val="435"/>
                      <w:marBottom w:val="100"/>
                      <w:divBdr>
                        <w:top w:val="none" w:sz="0" w:space="0" w:color="auto"/>
                        <w:left w:val="none" w:sz="0" w:space="0" w:color="auto"/>
                        <w:bottom w:val="none" w:sz="0" w:space="0" w:color="auto"/>
                        <w:right w:val="none" w:sz="0" w:space="0" w:color="auto"/>
                      </w:divBdr>
                      <w:divsChild>
                        <w:div w:id="1131628087">
                          <w:marLeft w:val="210"/>
                          <w:marRight w:val="360"/>
                          <w:marTop w:val="225"/>
                          <w:marBottom w:val="0"/>
                          <w:divBdr>
                            <w:top w:val="none" w:sz="0" w:space="0" w:color="auto"/>
                            <w:left w:val="none" w:sz="0" w:space="0" w:color="auto"/>
                            <w:bottom w:val="none" w:sz="0" w:space="0" w:color="auto"/>
                            <w:right w:val="none" w:sz="0" w:space="0" w:color="auto"/>
                          </w:divBdr>
                          <w:divsChild>
                            <w:div w:id="2094278874">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49141">
      <w:bodyDiv w:val="1"/>
      <w:marLeft w:val="0"/>
      <w:marRight w:val="0"/>
      <w:marTop w:val="0"/>
      <w:marBottom w:val="0"/>
      <w:divBdr>
        <w:top w:val="none" w:sz="0" w:space="0" w:color="auto"/>
        <w:left w:val="none" w:sz="0" w:space="0" w:color="auto"/>
        <w:bottom w:val="none" w:sz="0" w:space="0" w:color="auto"/>
        <w:right w:val="none" w:sz="0" w:space="0" w:color="auto"/>
      </w:divBdr>
      <w:divsChild>
        <w:div w:id="479538173">
          <w:marLeft w:val="0"/>
          <w:marRight w:val="0"/>
          <w:marTop w:val="0"/>
          <w:marBottom w:val="0"/>
          <w:divBdr>
            <w:top w:val="none" w:sz="0" w:space="0" w:color="auto"/>
            <w:left w:val="none" w:sz="0" w:space="0" w:color="auto"/>
            <w:bottom w:val="none" w:sz="0" w:space="0" w:color="auto"/>
            <w:right w:val="none" w:sz="0" w:space="0" w:color="auto"/>
          </w:divBdr>
          <w:divsChild>
            <w:div w:id="876746147">
              <w:marLeft w:val="0"/>
              <w:marRight w:val="0"/>
              <w:marTop w:val="0"/>
              <w:marBottom w:val="0"/>
              <w:divBdr>
                <w:top w:val="none" w:sz="0" w:space="0" w:color="auto"/>
                <w:left w:val="none" w:sz="0" w:space="0" w:color="auto"/>
                <w:bottom w:val="none" w:sz="0" w:space="0" w:color="auto"/>
                <w:right w:val="none" w:sz="0" w:space="0" w:color="auto"/>
              </w:divBdr>
              <w:divsChild>
                <w:div w:id="162860027">
                  <w:marLeft w:val="0"/>
                  <w:marRight w:val="0"/>
                  <w:marTop w:val="0"/>
                  <w:marBottom w:val="0"/>
                  <w:divBdr>
                    <w:top w:val="none" w:sz="0" w:space="0" w:color="auto"/>
                    <w:left w:val="none" w:sz="0" w:space="0" w:color="auto"/>
                    <w:bottom w:val="none" w:sz="0" w:space="0" w:color="auto"/>
                    <w:right w:val="none" w:sz="0" w:space="0" w:color="auto"/>
                  </w:divBdr>
                  <w:divsChild>
                    <w:div w:id="1627618583">
                      <w:marLeft w:val="0"/>
                      <w:marRight w:val="0"/>
                      <w:marTop w:val="435"/>
                      <w:marBottom w:val="100"/>
                      <w:divBdr>
                        <w:top w:val="none" w:sz="0" w:space="0" w:color="auto"/>
                        <w:left w:val="none" w:sz="0" w:space="0" w:color="auto"/>
                        <w:bottom w:val="none" w:sz="0" w:space="0" w:color="auto"/>
                        <w:right w:val="none" w:sz="0" w:space="0" w:color="auto"/>
                      </w:divBdr>
                      <w:divsChild>
                        <w:div w:id="482546565">
                          <w:marLeft w:val="210"/>
                          <w:marRight w:val="360"/>
                          <w:marTop w:val="225"/>
                          <w:marBottom w:val="0"/>
                          <w:divBdr>
                            <w:top w:val="none" w:sz="0" w:space="0" w:color="auto"/>
                            <w:left w:val="none" w:sz="0" w:space="0" w:color="auto"/>
                            <w:bottom w:val="none" w:sz="0" w:space="0" w:color="auto"/>
                            <w:right w:val="none" w:sz="0" w:space="0" w:color="auto"/>
                          </w:divBdr>
                          <w:divsChild>
                            <w:div w:id="2043355916">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0988">
      <w:bodyDiv w:val="1"/>
      <w:marLeft w:val="0"/>
      <w:marRight w:val="0"/>
      <w:marTop w:val="0"/>
      <w:marBottom w:val="0"/>
      <w:divBdr>
        <w:top w:val="none" w:sz="0" w:space="0" w:color="auto"/>
        <w:left w:val="none" w:sz="0" w:space="0" w:color="auto"/>
        <w:bottom w:val="none" w:sz="0" w:space="0" w:color="auto"/>
        <w:right w:val="none" w:sz="0" w:space="0" w:color="auto"/>
      </w:divBdr>
      <w:divsChild>
        <w:div w:id="1538200628">
          <w:marLeft w:val="0"/>
          <w:marRight w:val="0"/>
          <w:marTop w:val="0"/>
          <w:marBottom w:val="0"/>
          <w:divBdr>
            <w:top w:val="none" w:sz="0" w:space="0" w:color="auto"/>
            <w:left w:val="none" w:sz="0" w:space="0" w:color="auto"/>
            <w:bottom w:val="none" w:sz="0" w:space="0" w:color="auto"/>
            <w:right w:val="none" w:sz="0" w:space="0" w:color="auto"/>
          </w:divBdr>
          <w:divsChild>
            <w:div w:id="1893886335">
              <w:marLeft w:val="0"/>
              <w:marRight w:val="0"/>
              <w:marTop w:val="0"/>
              <w:marBottom w:val="0"/>
              <w:divBdr>
                <w:top w:val="none" w:sz="0" w:space="0" w:color="auto"/>
                <w:left w:val="none" w:sz="0" w:space="0" w:color="auto"/>
                <w:bottom w:val="none" w:sz="0" w:space="0" w:color="auto"/>
                <w:right w:val="none" w:sz="0" w:space="0" w:color="auto"/>
              </w:divBdr>
              <w:divsChild>
                <w:div w:id="672607371">
                  <w:marLeft w:val="0"/>
                  <w:marRight w:val="0"/>
                  <w:marTop w:val="0"/>
                  <w:marBottom w:val="0"/>
                  <w:divBdr>
                    <w:top w:val="none" w:sz="0" w:space="0" w:color="auto"/>
                    <w:left w:val="none" w:sz="0" w:space="0" w:color="auto"/>
                    <w:bottom w:val="none" w:sz="0" w:space="0" w:color="auto"/>
                    <w:right w:val="none" w:sz="0" w:space="0" w:color="auto"/>
                  </w:divBdr>
                  <w:divsChild>
                    <w:div w:id="1151755862">
                      <w:marLeft w:val="0"/>
                      <w:marRight w:val="0"/>
                      <w:marTop w:val="435"/>
                      <w:marBottom w:val="100"/>
                      <w:divBdr>
                        <w:top w:val="none" w:sz="0" w:space="0" w:color="auto"/>
                        <w:left w:val="none" w:sz="0" w:space="0" w:color="auto"/>
                        <w:bottom w:val="none" w:sz="0" w:space="0" w:color="auto"/>
                        <w:right w:val="none" w:sz="0" w:space="0" w:color="auto"/>
                      </w:divBdr>
                      <w:divsChild>
                        <w:div w:id="2128236077">
                          <w:marLeft w:val="210"/>
                          <w:marRight w:val="360"/>
                          <w:marTop w:val="225"/>
                          <w:marBottom w:val="0"/>
                          <w:divBdr>
                            <w:top w:val="none" w:sz="0" w:space="0" w:color="auto"/>
                            <w:left w:val="none" w:sz="0" w:space="0" w:color="auto"/>
                            <w:bottom w:val="none" w:sz="0" w:space="0" w:color="auto"/>
                            <w:right w:val="none" w:sz="0" w:space="0" w:color="auto"/>
                          </w:divBdr>
                          <w:divsChild>
                            <w:div w:id="1110857524">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17850">
      <w:bodyDiv w:val="1"/>
      <w:marLeft w:val="0"/>
      <w:marRight w:val="0"/>
      <w:marTop w:val="0"/>
      <w:marBottom w:val="0"/>
      <w:divBdr>
        <w:top w:val="none" w:sz="0" w:space="0" w:color="auto"/>
        <w:left w:val="none" w:sz="0" w:space="0" w:color="auto"/>
        <w:bottom w:val="none" w:sz="0" w:space="0" w:color="auto"/>
        <w:right w:val="none" w:sz="0" w:space="0" w:color="auto"/>
      </w:divBdr>
      <w:divsChild>
        <w:div w:id="2132632237">
          <w:marLeft w:val="0"/>
          <w:marRight w:val="0"/>
          <w:marTop w:val="0"/>
          <w:marBottom w:val="0"/>
          <w:divBdr>
            <w:top w:val="none" w:sz="0" w:space="0" w:color="auto"/>
            <w:left w:val="none" w:sz="0" w:space="0" w:color="auto"/>
            <w:bottom w:val="none" w:sz="0" w:space="0" w:color="auto"/>
            <w:right w:val="none" w:sz="0" w:space="0" w:color="auto"/>
          </w:divBdr>
          <w:divsChild>
            <w:div w:id="1306011607">
              <w:marLeft w:val="0"/>
              <w:marRight w:val="0"/>
              <w:marTop w:val="0"/>
              <w:marBottom w:val="0"/>
              <w:divBdr>
                <w:top w:val="none" w:sz="0" w:space="0" w:color="auto"/>
                <w:left w:val="none" w:sz="0" w:space="0" w:color="auto"/>
                <w:bottom w:val="none" w:sz="0" w:space="0" w:color="auto"/>
                <w:right w:val="none" w:sz="0" w:space="0" w:color="auto"/>
              </w:divBdr>
              <w:divsChild>
                <w:div w:id="80571738">
                  <w:marLeft w:val="0"/>
                  <w:marRight w:val="0"/>
                  <w:marTop w:val="0"/>
                  <w:marBottom w:val="0"/>
                  <w:divBdr>
                    <w:top w:val="none" w:sz="0" w:space="0" w:color="auto"/>
                    <w:left w:val="none" w:sz="0" w:space="0" w:color="auto"/>
                    <w:bottom w:val="none" w:sz="0" w:space="0" w:color="auto"/>
                    <w:right w:val="none" w:sz="0" w:space="0" w:color="auto"/>
                  </w:divBdr>
                  <w:divsChild>
                    <w:div w:id="1981688051">
                      <w:marLeft w:val="0"/>
                      <w:marRight w:val="0"/>
                      <w:marTop w:val="435"/>
                      <w:marBottom w:val="100"/>
                      <w:divBdr>
                        <w:top w:val="none" w:sz="0" w:space="0" w:color="auto"/>
                        <w:left w:val="none" w:sz="0" w:space="0" w:color="auto"/>
                        <w:bottom w:val="none" w:sz="0" w:space="0" w:color="auto"/>
                        <w:right w:val="none" w:sz="0" w:space="0" w:color="auto"/>
                      </w:divBdr>
                      <w:divsChild>
                        <w:div w:id="2101826555">
                          <w:marLeft w:val="210"/>
                          <w:marRight w:val="360"/>
                          <w:marTop w:val="225"/>
                          <w:marBottom w:val="0"/>
                          <w:divBdr>
                            <w:top w:val="none" w:sz="0" w:space="0" w:color="auto"/>
                            <w:left w:val="none" w:sz="0" w:space="0" w:color="auto"/>
                            <w:bottom w:val="none" w:sz="0" w:space="0" w:color="auto"/>
                            <w:right w:val="none" w:sz="0" w:space="0" w:color="auto"/>
                          </w:divBdr>
                          <w:divsChild>
                            <w:div w:id="525599264">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1922">
      <w:bodyDiv w:val="1"/>
      <w:marLeft w:val="0"/>
      <w:marRight w:val="0"/>
      <w:marTop w:val="0"/>
      <w:marBottom w:val="0"/>
      <w:divBdr>
        <w:top w:val="none" w:sz="0" w:space="0" w:color="auto"/>
        <w:left w:val="none" w:sz="0" w:space="0" w:color="auto"/>
        <w:bottom w:val="none" w:sz="0" w:space="0" w:color="auto"/>
        <w:right w:val="none" w:sz="0" w:space="0" w:color="auto"/>
      </w:divBdr>
      <w:divsChild>
        <w:div w:id="552928427">
          <w:marLeft w:val="0"/>
          <w:marRight w:val="0"/>
          <w:marTop w:val="0"/>
          <w:marBottom w:val="0"/>
          <w:divBdr>
            <w:top w:val="none" w:sz="0" w:space="0" w:color="auto"/>
            <w:left w:val="none" w:sz="0" w:space="0" w:color="auto"/>
            <w:bottom w:val="none" w:sz="0" w:space="0" w:color="auto"/>
            <w:right w:val="none" w:sz="0" w:space="0" w:color="auto"/>
          </w:divBdr>
          <w:divsChild>
            <w:div w:id="751121709">
              <w:marLeft w:val="0"/>
              <w:marRight w:val="0"/>
              <w:marTop w:val="0"/>
              <w:marBottom w:val="0"/>
              <w:divBdr>
                <w:top w:val="none" w:sz="0" w:space="0" w:color="auto"/>
                <w:left w:val="none" w:sz="0" w:space="0" w:color="auto"/>
                <w:bottom w:val="none" w:sz="0" w:space="0" w:color="auto"/>
                <w:right w:val="none" w:sz="0" w:space="0" w:color="auto"/>
              </w:divBdr>
              <w:divsChild>
                <w:div w:id="1157922729">
                  <w:marLeft w:val="0"/>
                  <w:marRight w:val="0"/>
                  <w:marTop w:val="0"/>
                  <w:marBottom w:val="0"/>
                  <w:divBdr>
                    <w:top w:val="none" w:sz="0" w:space="0" w:color="auto"/>
                    <w:left w:val="none" w:sz="0" w:space="0" w:color="auto"/>
                    <w:bottom w:val="none" w:sz="0" w:space="0" w:color="auto"/>
                    <w:right w:val="none" w:sz="0" w:space="0" w:color="auto"/>
                  </w:divBdr>
                  <w:divsChild>
                    <w:div w:id="1828671085">
                      <w:marLeft w:val="0"/>
                      <w:marRight w:val="0"/>
                      <w:marTop w:val="435"/>
                      <w:marBottom w:val="100"/>
                      <w:divBdr>
                        <w:top w:val="none" w:sz="0" w:space="0" w:color="auto"/>
                        <w:left w:val="none" w:sz="0" w:space="0" w:color="auto"/>
                        <w:bottom w:val="none" w:sz="0" w:space="0" w:color="auto"/>
                        <w:right w:val="none" w:sz="0" w:space="0" w:color="auto"/>
                      </w:divBdr>
                      <w:divsChild>
                        <w:div w:id="1787384020">
                          <w:marLeft w:val="210"/>
                          <w:marRight w:val="360"/>
                          <w:marTop w:val="225"/>
                          <w:marBottom w:val="0"/>
                          <w:divBdr>
                            <w:top w:val="none" w:sz="0" w:space="0" w:color="auto"/>
                            <w:left w:val="none" w:sz="0" w:space="0" w:color="auto"/>
                            <w:bottom w:val="none" w:sz="0" w:space="0" w:color="auto"/>
                            <w:right w:val="none" w:sz="0" w:space="0" w:color="auto"/>
                          </w:divBdr>
                          <w:divsChild>
                            <w:div w:id="196161759">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49121">
      <w:bodyDiv w:val="1"/>
      <w:marLeft w:val="0"/>
      <w:marRight w:val="0"/>
      <w:marTop w:val="0"/>
      <w:marBottom w:val="0"/>
      <w:divBdr>
        <w:top w:val="none" w:sz="0" w:space="0" w:color="auto"/>
        <w:left w:val="none" w:sz="0" w:space="0" w:color="auto"/>
        <w:bottom w:val="none" w:sz="0" w:space="0" w:color="auto"/>
        <w:right w:val="none" w:sz="0" w:space="0" w:color="auto"/>
      </w:divBdr>
      <w:divsChild>
        <w:div w:id="273826124">
          <w:marLeft w:val="0"/>
          <w:marRight w:val="0"/>
          <w:marTop w:val="0"/>
          <w:marBottom w:val="0"/>
          <w:divBdr>
            <w:top w:val="none" w:sz="0" w:space="0" w:color="auto"/>
            <w:left w:val="none" w:sz="0" w:space="0" w:color="auto"/>
            <w:bottom w:val="none" w:sz="0" w:space="0" w:color="auto"/>
            <w:right w:val="none" w:sz="0" w:space="0" w:color="auto"/>
          </w:divBdr>
          <w:divsChild>
            <w:div w:id="957447664">
              <w:marLeft w:val="0"/>
              <w:marRight w:val="0"/>
              <w:marTop w:val="0"/>
              <w:marBottom w:val="0"/>
              <w:divBdr>
                <w:top w:val="none" w:sz="0" w:space="0" w:color="auto"/>
                <w:left w:val="none" w:sz="0" w:space="0" w:color="auto"/>
                <w:bottom w:val="none" w:sz="0" w:space="0" w:color="auto"/>
                <w:right w:val="none" w:sz="0" w:space="0" w:color="auto"/>
              </w:divBdr>
              <w:divsChild>
                <w:div w:id="184448160">
                  <w:marLeft w:val="0"/>
                  <w:marRight w:val="0"/>
                  <w:marTop w:val="0"/>
                  <w:marBottom w:val="0"/>
                  <w:divBdr>
                    <w:top w:val="none" w:sz="0" w:space="0" w:color="auto"/>
                    <w:left w:val="none" w:sz="0" w:space="0" w:color="auto"/>
                    <w:bottom w:val="none" w:sz="0" w:space="0" w:color="auto"/>
                    <w:right w:val="none" w:sz="0" w:space="0" w:color="auto"/>
                  </w:divBdr>
                  <w:divsChild>
                    <w:div w:id="1414471068">
                      <w:marLeft w:val="0"/>
                      <w:marRight w:val="0"/>
                      <w:marTop w:val="435"/>
                      <w:marBottom w:val="100"/>
                      <w:divBdr>
                        <w:top w:val="none" w:sz="0" w:space="0" w:color="auto"/>
                        <w:left w:val="none" w:sz="0" w:space="0" w:color="auto"/>
                        <w:bottom w:val="none" w:sz="0" w:space="0" w:color="auto"/>
                        <w:right w:val="none" w:sz="0" w:space="0" w:color="auto"/>
                      </w:divBdr>
                      <w:divsChild>
                        <w:div w:id="661355871">
                          <w:marLeft w:val="210"/>
                          <w:marRight w:val="360"/>
                          <w:marTop w:val="225"/>
                          <w:marBottom w:val="0"/>
                          <w:divBdr>
                            <w:top w:val="none" w:sz="0" w:space="0" w:color="auto"/>
                            <w:left w:val="none" w:sz="0" w:space="0" w:color="auto"/>
                            <w:bottom w:val="none" w:sz="0" w:space="0" w:color="auto"/>
                            <w:right w:val="none" w:sz="0" w:space="0" w:color="auto"/>
                          </w:divBdr>
                          <w:divsChild>
                            <w:div w:id="1737166109">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96084">
      <w:bodyDiv w:val="1"/>
      <w:marLeft w:val="0"/>
      <w:marRight w:val="0"/>
      <w:marTop w:val="0"/>
      <w:marBottom w:val="0"/>
      <w:divBdr>
        <w:top w:val="none" w:sz="0" w:space="0" w:color="auto"/>
        <w:left w:val="none" w:sz="0" w:space="0" w:color="auto"/>
        <w:bottom w:val="none" w:sz="0" w:space="0" w:color="auto"/>
        <w:right w:val="none" w:sz="0" w:space="0" w:color="auto"/>
      </w:divBdr>
      <w:divsChild>
        <w:div w:id="175462177">
          <w:marLeft w:val="0"/>
          <w:marRight w:val="0"/>
          <w:marTop w:val="0"/>
          <w:marBottom w:val="0"/>
          <w:divBdr>
            <w:top w:val="none" w:sz="0" w:space="0" w:color="auto"/>
            <w:left w:val="none" w:sz="0" w:space="0" w:color="auto"/>
            <w:bottom w:val="none" w:sz="0" w:space="0" w:color="auto"/>
            <w:right w:val="none" w:sz="0" w:space="0" w:color="auto"/>
          </w:divBdr>
          <w:divsChild>
            <w:div w:id="1746150896">
              <w:marLeft w:val="0"/>
              <w:marRight w:val="0"/>
              <w:marTop w:val="0"/>
              <w:marBottom w:val="0"/>
              <w:divBdr>
                <w:top w:val="none" w:sz="0" w:space="0" w:color="auto"/>
                <w:left w:val="none" w:sz="0" w:space="0" w:color="auto"/>
                <w:bottom w:val="none" w:sz="0" w:space="0" w:color="auto"/>
                <w:right w:val="none" w:sz="0" w:space="0" w:color="auto"/>
              </w:divBdr>
              <w:divsChild>
                <w:div w:id="1156334312">
                  <w:marLeft w:val="0"/>
                  <w:marRight w:val="0"/>
                  <w:marTop w:val="0"/>
                  <w:marBottom w:val="0"/>
                  <w:divBdr>
                    <w:top w:val="none" w:sz="0" w:space="0" w:color="auto"/>
                    <w:left w:val="none" w:sz="0" w:space="0" w:color="auto"/>
                    <w:bottom w:val="none" w:sz="0" w:space="0" w:color="auto"/>
                    <w:right w:val="none" w:sz="0" w:space="0" w:color="auto"/>
                  </w:divBdr>
                  <w:divsChild>
                    <w:div w:id="1847592795">
                      <w:marLeft w:val="0"/>
                      <w:marRight w:val="0"/>
                      <w:marTop w:val="435"/>
                      <w:marBottom w:val="100"/>
                      <w:divBdr>
                        <w:top w:val="none" w:sz="0" w:space="0" w:color="auto"/>
                        <w:left w:val="none" w:sz="0" w:space="0" w:color="auto"/>
                        <w:bottom w:val="none" w:sz="0" w:space="0" w:color="auto"/>
                        <w:right w:val="none" w:sz="0" w:space="0" w:color="auto"/>
                      </w:divBdr>
                      <w:divsChild>
                        <w:div w:id="842354646">
                          <w:marLeft w:val="210"/>
                          <w:marRight w:val="360"/>
                          <w:marTop w:val="225"/>
                          <w:marBottom w:val="0"/>
                          <w:divBdr>
                            <w:top w:val="none" w:sz="0" w:space="0" w:color="auto"/>
                            <w:left w:val="none" w:sz="0" w:space="0" w:color="auto"/>
                            <w:bottom w:val="none" w:sz="0" w:space="0" w:color="auto"/>
                            <w:right w:val="none" w:sz="0" w:space="0" w:color="auto"/>
                          </w:divBdr>
                          <w:divsChild>
                            <w:div w:id="999575642">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6005">
      <w:bodyDiv w:val="1"/>
      <w:marLeft w:val="0"/>
      <w:marRight w:val="0"/>
      <w:marTop w:val="0"/>
      <w:marBottom w:val="0"/>
      <w:divBdr>
        <w:top w:val="none" w:sz="0" w:space="0" w:color="auto"/>
        <w:left w:val="none" w:sz="0" w:space="0" w:color="auto"/>
        <w:bottom w:val="none" w:sz="0" w:space="0" w:color="auto"/>
        <w:right w:val="none" w:sz="0" w:space="0" w:color="auto"/>
      </w:divBdr>
      <w:divsChild>
        <w:div w:id="2011761086">
          <w:marLeft w:val="0"/>
          <w:marRight w:val="0"/>
          <w:marTop w:val="0"/>
          <w:marBottom w:val="0"/>
          <w:divBdr>
            <w:top w:val="none" w:sz="0" w:space="0" w:color="auto"/>
            <w:left w:val="none" w:sz="0" w:space="0" w:color="auto"/>
            <w:bottom w:val="none" w:sz="0" w:space="0" w:color="auto"/>
            <w:right w:val="none" w:sz="0" w:space="0" w:color="auto"/>
          </w:divBdr>
          <w:divsChild>
            <w:div w:id="1970621655">
              <w:marLeft w:val="0"/>
              <w:marRight w:val="0"/>
              <w:marTop w:val="0"/>
              <w:marBottom w:val="0"/>
              <w:divBdr>
                <w:top w:val="none" w:sz="0" w:space="0" w:color="auto"/>
                <w:left w:val="none" w:sz="0" w:space="0" w:color="auto"/>
                <w:bottom w:val="none" w:sz="0" w:space="0" w:color="auto"/>
                <w:right w:val="none" w:sz="0" w:space="0" w:color="auto"/>
              </w:divBdr>
              <w:divsChild>
                <w:div w:id="645940739">
                  <w:marLeft w:val="0"/>
                  <w:marRight w:val="0"/>
                  <w:marTop w:val="0"/>
                  <w:marBottom w:val="0"/>
                  <w:divBdr>
                    <w:top w:val="none" w:sz="0" w:space="0" w:color="auto"/>
                    <w:left w:val="none" w:sz="0" w:space="0" w:color="auto"/>
                    <w:bottom w:val="none" w:sz="0" w:space="0" w:color="auto"/>
                    <w:right w:val="none" w:sz="0" w:space="0" w:color="auto"/>
                  </w:divBdr>
                  <w:divsChild>
                    <w:div w:id="1877041877">
                      <w:marLeft w:val="0"/>
                      <w:marRight w:val="0"/>
                      <w:marTop w:val="435"/>
                      <w:marBottom w:val="100"/>
                      <w:divBdr>
                        <w:top w:val="none" w:sz="0" w:space="0" w:color="auto"/>
                        <w:left w:val="none" w:sz="0" w:space="0" w:color="auto"/>
                        <w:bottom w:val="none" w:sz="0" w:space="0" w:color="auto"/>
                        <w:right w:val="none" w:sz="0" w:space="0" w:color="auto"/>
                      </w:divBdr>
                      <w:divsChild>
                        <w:div w:id="1300526378">
                          <w:marLeft w:val="210"/>
                          <w:marRight w:val="360"/>
                          <w:marTop w:val="225"/>
                          <w:marBottom w:val="0"/>
                          <w:divBdr>
                            <w:top w:val="none" w:sz="0" w:space="0" w:color="auto"/>
                            <w:left w:val="none" w:sz="0" w:space="0" w:color="auto"/>
                            <w:bottom w:val="none" w:sz="0" w:space="0" w:color="auto"/>
                            <w:right w:val="none" w:sz="0" w:space="0" w:color="auto"/>
                          </w:divBdr>
                          <w:divsChild>
                            <w:div w:id="1124494666">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7494">
      <w:bodyDiv w:val="1"/>
      <w:marLeft w:val="0"/>
      <w:marRight w:val="0"/>
      <w:marTop w:val="0"/>
      <w:marBottom w:val="0"/>
      <w:divBdr>
        <w:top w:val="none" w:sz="0" w:space="0" w:color="auto"/>
        <w:left w:val="none" w:sz="0" w:space="0" w:color="auto"/>
        <w:bottom w:val="none" w:sz="0" w:space="0" w:color="auto"/>
        <w:right w:val="none" w:sz="0" w:space="0" w:color="auto"/>
      </w:divBdr>
      <w:divsChild>
        <w:div w:id="149905033">
          <w:marLeft w:val="0"/>
          <w:marRight w:val="0"/>
          <w:marTop w:val="0"/>
          <w:marBottom w:val="0"/>
          <w:divBdr>
            <w:top w:val="none" w:sz="0" w:space="0" w:color="auto"/>
            <w:left w:val="none" w:sz="0" w:space="0" w:color="auto"/>
            <w:bottom w:val="none" w:sz="0" w:space="0" w:color="auto"/>
            <w:right w:val="none" w:sz="0" w:space="0" w:color="auto"/>
          </w:divBdr>
          <w:divsChild>
            <w:div w:id="1835761610">
              <w:marLeft w:val="0"/>
              <w:marRight w:val="0"/>
              <w:marTop w:val="0"/>
              <w:marBottom w:val="0"/>
              <w:divBdr>
                <w:top w:val="none" w:sz="0" w:space="0" w:color="auto"/>
                <w:left w:val="none" w:sz="0" w:space="0" w:color="auto"/>
                <w:bottom w:val="none" w:sz="0" w:space="0" w:color="auto"/>
                <w:right w:val="none" w:sz="0" w:space="0" w:color="auto"/>
              </w:divBdr>
              <w:divsChild>
                <w:div w:id="541987387">
                  <w:marLeft w:val="0"/>
                  <w:marRight w:val="0"/>
                  <w:marTop w:val="0"/>
                  <w:marBottom w:val="0"/>
                  <w:divBdr>
                    <w:top w:val="none" w:sz="0" w:space="0" w:color="auto"/>
                    <w:left w:val="none" w:sz="0" w:space="0" w:color="auto"/>
                    <w:bottom w:val="none" w:sz="0" w:space="0" w:color="auto"/>
                    <w:right w:val="none" w:sz="0" w:space="0" w:color="auto"/>
                  </w:divBdr>
                  <w:divsChild>
                    <w:div w:id="2063559938">
                      <w:marLeft w:val="0"/>
                      <w:marRight w:val="0"/>
                      <w:marTop w:val="435"/>
                      <w:marBottom w:val="100"/>
                      <w:divBdr>
                        <w:top w:val="none" w:sz="0" w:space="0" w:color="auto"/>
                        <w:left w:val="none" w:sz="0" w:space="0" w:color="auto"/>
                        <w:bottom w:val="none" w:sz="0" w:space="0" w:color="auto"/>
                        <w:right w:val="none" w:sz="0" w:space="0" w:color="auto"/>
                      </w:divBdr>
                      <w:divsChild>
                        <w:div w:id="382565218">
                          <w:marLeft w:val="210"/>
                          <w:marRight w:val="360"/>
                          <w:marTop w:val="225"/>
                          <w:marBottom w:val="0"/>
                          <w:divBdr>
                            <w:top w:val="none" w:sz="0" w:space="0" w:color="auto"/>
                            <w:left w:val="none" w:sz="0" w:space="0" w:color="auto"/>
                            <w:bottom w:val="none" w:sz="0" w:space="0" w:color="auto"/>
                            <w:right w:val="none" w:sz="0" w:space="0" w:color="auto"/>
                          </w:divBdr>
                          <w:divsChild>
                            <w:div w:id="699357331">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14073">
      <w:bodyDiv w:val="1"/>
      <w:marLeft w:val="0"/>
      <w:marRight w:val="0"/>
      <w:marTop w:val="0"/>
      <w:marBottom w:val="0"/>
      <w:divBdr>
        <w:top w:val="none" w:sz="0" w:space="0" w:color="auto"/>
        <w:left w:val="none" w:sz="0" w:space="0" w:color="auto"/>
        <w:bottom w:val="none" w:sz="0" w:space="0" w:color="auto"/>
        <w:right w:val="none" w:sz="0" w:space="0" w:color="auto"/>
      </w:divBdr>
      <w:divsChild>
        <w:div w:id="1614634306">
          <w:marLeft w:val="0"/>
          <w:marRight w:val="0"/>
          <w:marTop w:val="0"/>
          <w:marBottom w:val="0"/>
          <w:divBdr>
            <w:top w:val="none" w:sz="0" w:space="0" w:color="auto"/>
            <w:left w:val="none" w:sz="0" w:space="0" w:color="auto"/>
            <w:bottom w:val="none" w:sz="0" w:space="0" w:color="auto"/>
            <w:right w:val="none" w:sz="0" w:space="0" w:color="auto"/>
          </w:divBdr>
          <w:divsChild>
            <w:div w:id="1798598853">
              <w:marLeft w:val="0"/>
              <w:marRight w:val="0"/>
              <w:marTop w:val="0"/>
              <w:marBottom w:val="0"/>
              <w:divBdr>
                <w:top w:val="none" w:sz="0" w:space="0" w:color="auto"/>
                <w:left w:val="none" w:sz="0" w:space="0" w:color="auto"/>
                <w:bottom w:val="none" w:sz="0" w:space="0" w:color="auto"/>
                <w:right w:val="none" w:sz="0" w:space="0" w:color="auto"/>
              </w:divBdr>
              <w:divsChild>
                <w:div w:id="1115442871">
                  <w:marLeft w:val="0"/>
                  <w:marRight w:val="0"/>
                  <w:marTop w:val="0"/>
                  <w:marBottom w:val="0"/>
                  <w:divBdr>
                    <w:top w:val="none" w:sz="0" w:space="0" w:color="auto"/>
                    <w:left w:val="none" w:sz="0" w:space="0" w:color="auto"/>
                    <w:bottom w:val="none" w:sz="0" w:space="0" w:color="auto"/>
                    <w:right w:val="none" w:sz="0" w:space="0" w:color="auto"/>
                  </w:divBdr>
                  <w:divsChild>
                    <w:div w:id="1868372141">
                      <w:marLeft w:val="0"/>
                      <w:marRight w:val="0"/>
                      <w:marTop w:val="435"/>
                      <w:marBottom w:val="100"/>
                      <w:divBdr>
                        <w:top w:val="none" w:sz="0" w:space="0" w:color="auto"/>
                        <w:left w:val="none" w:sz="0" w:space="0" w:color="auto"/>
                        <w:bottom w:val="none" w:sz="0" w:space="0" w:color="auto"/>
                        <w:right w:val="none" w:sz="0" w:space="0" w:color="auto"/>
                      </w:divBdr>
                      <w:divsChild>
                        <w:div w:id="1946880003">
                          <w:marLeft w:val="210"/>
                          <w:marRight w:val="360"/>
                          <w:marTop w:val="225"/>
                          <w:marBottom w:val="0"/>
                          <w:divBdr>
                            <w:top w:val="none" w:sz="0" w:space="0" w:color="auto"/>
                            <w:left w:val="none" w:sz="0" w:space="0" w:color="auto"/>
                            <w:bottom w:val="none" w:sz="0" w:space="0" w:color="auto"/>
                            <w:right w:val="none" w:sz="0" w:space="0" w:color="auto"/>
                          </w:divBdr>
                          <w:divsChild>
                            <w:div w:id="203521973">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84890">
      <w:bodyDiv w:val="1"/>
      <w:marLeft w:val="0"/>
      <w:marRight w:val="0"/>
      <w:marTop w:val="0"/>
      <w:marBottom w:val="0"/>
      <w:divBdr>
        <w:top w:val="none" w:sz="0" w:space="0" w:color="auto"/>
        <w:left w:val="none" w:sz="0" w:space="0" w:color="auto"/>
        <w:bottom w:val="none" w:sz="0" w:space="0" w:color="auto"/>
        <w:right w:val="none" w:sz="0" w:space="0" w:color="auto"/>
      </w:divBdr>
      <w:divsChild>
        <w:div w:id="914783987">
          <w:marLeft w:val="0"/>
          <w:marRight w:val="0"/>
          <w:marTop w:val="0"/>
          <w:marBottom w:val="0"/>
          <w:divBdr>
            <w:top w:val="none" w:sz="0" w:space="0" w:color="auto"/>
            <w:left w:val="none" w:sz="0" w:space="0" w:color="auto"/>
            <w:bottom w:val="none" w:sz="0" w:space="0" w:color="auto"/>
            <w:right w:val="none" w:sz="0" w:space="0" w:color="auto"/>
          </w:divBdr>
          <w:divsChild>
            <w:div w:id="1710297714">
              <w:marLeft w:val="0"/>
              <w:marRight w:val="0"/>
              <w:marTop w:val="0"/>
              <w:marBottom w:val="0"/>
              <w:divBdr>
                <w:top w:val="none" w:sz="0" w:space="0" w:color="auto"/>
                <w:left w:val="none" w:sz="0" w:space="0" w:color="auto"/>
                <w:bottom w:val="none" w:sz="0" w:space="0" w:color="auto"/>
                <w:right w:val="none" w:sz="0" w:space="0" w:color="auto"/>
              </w:divBdr>
              <w:divsChild>
                <w:div w:id="1553925310">
                  <w:marLeft w:val="0"/>
                  <w:marRight w:val="0"/>
                  <w:marTop w:val="0"/>
                  <w:marBottom w:val="0"/>
                  <w:divBdr>
                    <w:top w:val="none" w:sz="0" w:space="0" w:color="auto"/>
                    <w:left w:val="none" w:sz="0" w:space="0" w:color="auto"/>
                    <w:bottom w:val="none" w:sz="0" w:space="0" w:color="auto"/>
                    <w:right w:val="none" w:sz="0" w:space="0" w:color="auto"/>
                  </w:divBdr>
                  <w:divsChild>
                    <w:div w:id="682054497">
                      <w:marLeft w:val="0"/>
                      <w:marRight w:val="0"/>
                      <w:marTop w:val="435"/>
                      <w:marBottom w:val="100"/>
                      <w:divBdr>
                        <w:top w:val="none" w:sz="0" w:space="0" w:color="auto"/>
                        <w:left w:val="none" w:sz="0" w:space="0" w:color="auto"/>
                        <w:bottom w:val="none" w:sz="0" w:space="0" w:color="auto"/>
                        <w:right w:val="none" w:sz="0" w:space="0" w:color="auto"/>
                      </w:divBdr>
                      <w:divsChild>
                        <w:div w:id="1657299242">
                          <w:marLeft w:val="210"/>
                          <w:marRight w:val="360"/>
                          <w:marTop w:val="225"/>
                          <w:marBottom w:val="0"/>
                          <w:divBdr>
                            <w:top w:val="none" w:sz="0" w:space="0" w:color="auto"/>
                            <w:left w:val="none" w:sz="0" w:space="0" w:color="auto"/>
                            <w:bottom w:val="none" w:sz="0" w:space="0" w:color="auto"/>
                            <w:right w:val="none" w:sz="0" w:space="0" w:color="auto"/>
                          </w:divBdr>
                          <w:divsChild>
                            <w:div w:id="972710184">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639876">
      <w:bodyDiv w:val="1"/>
      <w:marLeft w:val="0"/>
      <w:marRight w:val="0"/>
      <w:marTop w:val="0"/>
      <w:marBottom w:val="0"/>
      <w:divBdr>
        <w:top w:val="none" w:sz="0" w:space="0" w:color="auto"/>
        <w:left w:val="none" w:sz="0" w:space="0" w:color="auto"/>
        <w:bottom w:val="none" w:sz="0" w:space="0" w:color="auto"/>
        <w:right w:val="none" w:sz="0" w:space="0" w:color="auto"/>
      </w:divBdr>
      <w:divsChild>
        <w:div w:id="18162939">
          <w:marLeft w:val="0"/>
          <w:marRight w:val="0"/>
          <w:marTop w:val="0"/>
          <w:marBottom w:val="0"/>
          <w:divBdr>
            <w:top w:val="none" w:sz="0" w:space="0" w:color="auto"/>
            <w:left w:val="none" w:sz="0" w:space="0" w:color="auto"/>
            <w:bottom w:val="none" w:sz="0" w:space="0" w:color="auto"/>
            <w:right w:val="none" w:sz="0" w:space="0" w:color="auto"/>
          </w:divBdr>
          <w:divsChild>
            <w:div w:id="489641243">
              <w:marLeft w:val="0"/>
              <w:marRight w:val="0"/>
              <w:marTop w:val="0"/>
              <w:marBottom w:val="0"/>
              <w:divBdr>
                <w:top w:val="none" w:sz="0" w:space="0" w:color="auto"/>
                <w:left w:val="none" w:sz="0" w:space="0" w:color="auto"/>
                <w:bottom w:val="none" w:sz="0" w:space="0" w:color="auto"/>
                <w:right w:val="none" w:sz="0" w:space="0" w:color="auto"/>
              </w:divBdr>
              <w:divsChild>
                <w:div w:id="2086756223">
                  <w:marLeft w:val="0"/>
                  <w:marRight w:val="0"/>
                  <w:marTop w:val="0"/>
                  <w:marBottom w:val="0"/>
                  <w:divBdr>
                    <w:top w:val="none" w:sz="0" w:space="0" w:color="auto"/>
                    <w:left w:val="none" w:sz="0" w:space="0" w:color="auto"/>
                    <w:bottom w:val="none" w:sz="0" w:space="0" w:color="auto"/>
                    <w:right w:val="none" w:sz="0" w:space="0" w:color="auto"/>
                  </w:divBdr>
                  <w:divsChild>
                    <w:div w:id="804205224">
                      <w:marLeft w:val="0"/>
                      <w:marRight w:val="0"/>
                      <w:marTop w:val="435"/>
                      <w:marBottom w:val="100"/>
                      <w:divBdr>
                        <w:top w:val="none" w:sz="0" w:space="0" w:color="auto"/>
                        <w:left w:val="none" w:sz="0" w:space="0" w:color="auto"/>
                        <w:bottom w:val="none" w:sz="0" w:space="0" w:color="auto"/>
                        <w:right w:val="none" w:sz="0" w:space="0" w:color="auto"/>
                      </w:divBdr>
                      <w:divsChild>
                        <w:div w:id="1576165134">
                          <w:marLeft w:val="210"/>
                          <w:marRight w:val="360"/>
                          <w:marTop w:val="225"/>
                          <w:marBottom w:val="0"/>
                          <w:divBdr>
                            <w:top w:val="none" w:sz="0" w:space="0" w:color="auto"/>
                            <w:left w:val="none" w:sz="0" w:space="0" w:color="auto"/>
                            <w:bottom w:val="none" w:sz="0" w:space="0" w:color="auto"/>
                            <w:right w:val="none" w:sz="0" w:space="0" w:color="auto"/>
                          </w:divBdr>
                          <w:divsChild>
                            <w:div w:id="203996525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844">
      <w:bodyDiv w:val="1"/>
      <w:marLeft w:val="0"/>
      <w:marRight w:val="0"/>
      <w:marTop w:val="0"/>
      <w:marBottom w:val="0"/>
      <w:divBdr>
        <w:top w:val="none" w:sz="0" w:space="0" w:color="auto"/>
        <w:left w:val="none" w:sz="0" w:space="0" w:color="auto"/>
        <w:bottom w:val="none" w:sz="0" w:space="0" w:color="auto"/>
        <w:right w:val="none" w:sz="0" w:space="0" w:color="auto"/>
      </w:divBdr>
      <w:divsChild>
        <w:div w:id="1150713107">
          <w:marLeft w:val="0"/>
          <w:marRight w:val="0"/>
          <w:marTop w:val="0"/>
          <w:marBottom w:val="0"/>
          <w:divBdr>
            <w:top w:val="none" w:sz="0" w:space="0" w:color="auto"/>
            <w:left w:val="none" w:sz="0" w:space="0" w:color="auto"/>
            <w:bottom w:val="none" w:sz="0" w:space="0" w:color="auto"/>
            <w:right w:val="none" w:sz="0" w:space="0" w:color="auto"/>
          </w:divBdr>
          <w:divsChild>
            <w:div w:id="82576583">
              <w:marLeft w:val="0"/>
              <w:marRight w:val="0"/>
              <w:marTop w:val="0"/>
              <w:marBottom w:val="0"/>
              <w:divBdr>
                <w:top w:val="none" w:sz="0" w:space="0" w:color="auto"/>
                <w:left w:val="none" w:sz="0" w:space="0" w:color="auto"/>
                <w:bottom w:val="none" w:sz="0" w:space="0" w:color="auto"/>
                <w:right w:val="none" w:sz="0" w:space="0" w:color="auto"/>
              </w:divBdr>
              <w:divsChild>
                <w:div w:id="931360192">
                  <w:marLeft w:val="0"/>
                  <w:marRight w:val="0"/>
                  <w:marTop w:val="0"/>
                  <w:marBottom w:val="0"/>
                  <w:divBdr>
                    <w:top w:val="none" w:sz="0" w:space="0" w:color="auto"/>
                    <w:left w:val="none" w:sz="0" w:space="0" w:color="auto"/>
                    <w:bottom w:val="none" w:sz="0" w:space="0" w:color="auto"/>
                    <w:right w:val="none" w:sz="0" w:space="0" w:color="auto"/>
                  </w:divBdr>
                  <w:divsChild>
                    <w:div w:id="600188929">
                      <w:marLeft w:val="0"/>
                      <w:marRight w:val="0"/>
                      <w:marTop w:val="435"/>
                      <w:marBottom w:val="100"/>
                      <w:divBdr>
                        <w:top w:val="none" w:sz="0" w:space="0" w:color="auto"/>
                        <w:left w:val="none" w:sz="0" w:space="0" w:color="auto"/>
                        <w:bottom w:val="none" w:sz="0" w:space="0" w:color="auto"/>
                        <w:right w:val="none" w:sz="0" w:space="0" w:color="auto"/>
                      </w:divBdr>
                      <w:divsChild>
                        <w:div w:id="1603295629">
                          <w:marLeft w:val="210"/>
                          <w:marRight w:val="360"/>
                          <w:marTop w:val="225"/>
                          <w:marBottom w:val="0"/>
                          <w:divBdr>
                            <w:top w:val="none" w:sz="0" w:space="0" w:color="auto"/>
                            <w:left w:val="none" w:sz="0" w:space="0" w:color="auto"/>
                            <w:bottom w:val="none" w:sz="0" w:space="0" w:color="auto"/>
                            <w:right w:val="none" w:sz="0" w:space="0" w:color="auto"/>
                          </w:divBdr>
                          <w:divsChild>
                            <w:div w:id="1733692956">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79140">
      <w:bodyDiv w:val="1"/>
      <w:marLeft w:val="0"/>
      <w:marRight w:val="0"/>
      <w:marTop w:val="0"/>
      <w:marBottom w:val="0"/>
      <w:divBdr>
        <w:top w:val="none" w:sz="0" w:space="0" w:color="auto"/>
        <w:left w:val="none" w:sz="0" w:space="0" w:color="auto"/>
        <w:bottom w:val="none" w:sz="0" w:space="0" w:color="auto"/>
        <w:right w:val="none" w:sz="0" w:space="0" w:color="auto"/>
      </w:divBdr>
      <w:divsChild>
        <w:div w:id="1122843885">
          <w:marLeft w:val="0"/>
          <w:marRight w:val="0"/>
          <w:marTop w:val="0"/>
          <w:marBottom w:val="0"/>
          <w:divBdr>
            <w:top w:val="none" w:sz="0" w:space="0" w:color="auto"/>
            <w:left w:val="none" w:sz="0" w:space="0" w:color="auto"/>
            <w:bottom w:val="none" w:sz="0" w:space="0" w:color="auto"/>
            <w:right w:val="none" w:sz="0" w:space="0" w:color="auto"/>
          </w:divBdr>
          <w:divsChild>
            <w:div w:id="569124138">
              <w:marLeft w:val="0"/>
              <w:marRight w:val="0"/>
              <w:marTop w:val="0"/>
              <w:marBottom w:val="0"/>
              <w:divBdr>
                <w:top w:val="none" w:sz="0" w:space="0" w:color="auto"/>
                <w:left w:val="none" w:sz="0" w:space="0" w:color="auto"/>
                <w:bottom w:val="none" w:sz="0" w:space="0" w:color="auto"/>
                <w:right w:val="none" w:sz="0" w:space="0" w:color="auto"/>
              </w:divBdr>
              <w:divsChild>
                <w:div w:id="1553997230">
                  <w:marLeft w:val="0"/>
                  <w:marRight w:val="0"/>
                  <w:marTop w:val="0"/>
                  <w:marBottom w:val="0"/>
                  <w:divBdr>
                    <w:top w:val="none" w:sz="0" w:space="0" w:color="auto"/>
                    <w:left w:val="none" w:sz="0" w:space="0" w:color="auto"/>
                    <w:bottom w:val="none" w:sz="0" w:space="0" w:color="auto"/>
                    <w:right w:val="none" w:sz="0" w:space="0" w:color="auto"/>
                  </w:divBdr>
                  <w:divsChild>
                    <w:div w:id="717780549">
                      <w:marLeft w:val="0"/>
                      <w:marRight w:val="0"/>
                      <w:marTop w:val="435"/>
                      <w:marBottom w:val="100"/>
                      <w:divBdr>
                        <w:top w:val="none" w:sz="0" w:space="0" w:color="auto"/>
                        <w:left w:val="none" w:sz="0" w:space="0" w:color="auto"/>
                        <w:bottom w:val="none" w:sz="0" w:space="0" w:color="auto"/>
                        <w:right w:val="none" w:sz="0" w:space="0" w:color="auto"/>
                      </w:divBdr>
                      <w:divsChild>
                        <w:div w:id="179634777">
                          <w:marLeft w:val="210"/>
                          <w:marRight w:val="360"/>
                          <w:marTop w:val="225"/>
                          <w:marBottom w:val="0"/>
                          <w:divBdr>
                            <w:top w:val="none" w:sz="0" w:space="0" w:color="auto"/>
                            <w:left w:val="none" w:sz="0" w:space="0" w:color="auto"/>
                            <w:bottom w:val="none" w:sz="0" w:space="0" w:color="auto"/>
                            <w:right w:val="none" w:sz="0" w:space="0" w:color="auto"/>
                          </w:divBdr>
                          <w:divsChild>
                            <w:div w:id="1703435731">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28220">
      <w:bodyDiv w:val="1"/>
      <w:marLeft w:val="0"/>
      <w:marRight w:val="0"/>
      <w:marTop w:val="0"/>
      <w:marBottom w:val="0"/>
      <w:divBdr>
        <w:top w:val="none" w:sz="0" w:space="0" w:color="auto"/>
        <w:left w:val="none" w:sz="0" w:space="0" w:color="auto"/>
        <w:bottom w:val="none" w:sz="0" w:space="0" w:color="auto"/>
        <w:right w:val="none" w:sz="0" w:space="0" w:color="auto"/>
      </w:divBdr>
      <w:divsChild>
        <w:div w:id="1419013327">
          <w:marLeft w:val="0"/>
          <w:marRight w:val="0"/>
          <w:marTop w:val="0"/>
          <w:marBottom w:val="0"/>
          <w:divBdr>
            <w:top w:val="none" w:sz="0" w:space="0" w:color="auto"/>
            <w:left w:val="none" w:sz="0" w:space="0" w:color="auto"/>
            <w:bottom w:val="none" w:sz="0" w:space="0" w:color="auto"/>
            <w:right w:val="none" w:sz="0" w:space="0" w:color="auto"/>
          </w:divBdr>
          <w:divsChild>
            <w:div w:id="541133787">
              <w:marLeft w:val="0"/>
              <w:marRight w:val="0"/>
              <w:marTop w:val="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584416386">
                      <w:marLeft w:val="0"/>
                      <w:marRight w:val="0"/>
                      <w:marTop w:val="435"/>
                      <w:marBottom w:val="100"/>
                      <w:divBdr>
                        <w:top w:val="none" w:sz="0" w:space="0" w:color="auto"/>
                        <w:left w:val="none" w:sz="0" w:space="0" w:color="auto"/>
                        <w:bottom w:val="none" w:sz="0" w:space="0" w:color="auto"/>
                        <w:right w:val="none" w:sz="0" w:space="0" w:color="auto"/>
                      </w:divBdr>
                      <w:divsChild>
                        <w:div w:id="865564154">
                          <w:marLeft w:val="210"/>
                          <w:marRight w:val="360"/>
                          <w:marTop w:val="225"/>
                          <w:marBottom w:val="0"/>
                          <w:divBdr>
                            <w:top w:val="none" w:sz="0" w:space="0" w:color="auto"/>
                            <w:left w:val="none" w:sz="0" w:space="0" w:color="auto"/>
                            <w:bottom w:val="none" w:sz="0" w:space="0" w:color="auto"/>
                            <w:right w:val="none" w:sz="0" w:space="0" w:color="auto"/>
                          </w:divBdr>
                          <w:divsChild>
                            <w:div w:id="1958442160">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urts.jocogov.org/local_index.htm" TargetMode="External"/><Relationship Id="rId4" Type="http://schemas.openxmlformats.org/officeDocument/2006/relationships/hyperlink" Target="http://www.jocobar.org/associations/10019/files/FAMILY%20LAW%20GUIDELINES%202010%20-%20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kretchmr</dc:creator>
  <cp:keywords/>
  <dc:description/>
  <cp:lastModifiedBy>foth</cp:lastModifiedBy>
  <cp:revision>2</cp:revision>
  <cp:lastPrinted>2013-01-18T18:03:00Z</cp:lastPrinted>
  <dcterms:created xsi:type="dcterms:W3CDTF">2013-01-21T21:20:00Z</dcterms:created>
  <dcterms:modified xsi:type="dcterms:W3CDTF">2013-01-21T21:20:00Z</dcterms:modified>
</cp:coreProperties>
</file>